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04197">
      <w:pPr>
        <w:rPr>
          <w:rFonts w:eastAsia="仿宋_GB2312"/>
          <w:sz w:val="84"/>
        </w:rPr>
      </w:pPr>
    </w:p>
    <w:p w14:paraId="2CCF4F2F">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303530</wp:posOffset>
                </wp:positionV>
                <wp:extent cx="504190" cy="0"/>
                <wp:effectExtent l="0" t="95250" r="1016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10.35pt;margin-top:23.9pt;height:0pt;width:39.7pt;z-index:251659264;mso-width-relative:page;mso-height-relative:page;" filled="f" stroked="t" coordsize="21600,21600" o:gfxdata="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EqGr1AAA&#10;AAgBAAAPAAAAAAAAAAEAIAAAACIAAABkcnMvZG93bnJldi54bWxQSwECFAAUAAAACACHTuJAkZoQ&#10;HOkBAACrAwAADgAAAAAAAAABACAAAAAjAQAAZHJzL2Uyb0RvYy54bWxQSwUGAAAAAAYABgBZAQAA&#10;fgUAAAAA&#10;">
                <v:fill on="f" focussize="0,0"/>
                <v:stroke weight="15pt" color="#4B69B5" joinstyle="round"/>
                <v:imagedata o:title=""/>
                <o:lock v:ext="edit" aspectratio="f"/>
              </v:line>
            </w:pict>
          </mc:Fallback>
        </mc:AlternateContent>
      </w:r>
      <w:r>
        <w:rPr>
          <w:rFonts w:hint="eastAsia" w:eastAsia="黑体"/>
          <w:b/>
          <w:spacing w:val="40"/>
          <w:w w:val="66"/>
          <w:sz w:val="60"/>
          <w:szCs w:val="60"/>
        </w:rPr>
        <w:t xml:space="preserve">   天津市消防救援总队机关劳务服务项目</w:t>
      </w:r>
    </w:p>
    <w:p w14:paraId="43D6315A">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0CF41560">
      <w:pPr>
        <w:ind w:right="1025"/>
        <w:jc w:val="center"/>
        <w:rPr>
          <w:rFonts w:eastAsia="黑体"/>
          <w:b/>
          <w:spacing w:val="40"/>
          <w:w w:val="66"/>
          <w:sz w:val="60"/>
          <w:szCs w:val="60"/>
        </w:rPr>
      </w:pPr>
    </w:p>
    <w:p w14:paraId="396D429C">
      <w:pPr>
        <w:jc w:val="center"/>
        <w:rPr>
          <w:rFonts w:eastAsia="黑体"/>
          <w:b/>
          <w:spacing w:val="40"/>
          <w:w w:val="66"/>
          <w:sz w:val="15"/>
          <w:szCs w:val="15"/>
        </w:rPr>
      </w:pPr>
      <w:r>
        <w:rPr>
          <w:rFonts w:eastAsia="黑体"/>
          <w:b/>
          <w:spacing w:val="40"/>
          <w:w w:val="66"/>
          <w:sz w:val="56"/>
          <w:szCs w:val="56"/>
        </w:rPr>
        <w:t xml:space="preserve">            </w:t>
      </w:r>
    </w:p>
    <w:p w14:paraId="29850008">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TGPC-2024-D-10</w:t>
      </w:r>
      <w:r>
        <w:rPr>
          <w:rFonts w:hint="eastAsia" w:eastAsia="黑体"/>
          <w:spacing w:val="40"/>
          <w:w w:val="66"/>
          <w:sz w:val="32"/>
          <w:szCs w:val="32"/>
          <w:lang w:val="en-US" w:eastAsia="zh-CN"/>
        </w:rPr>
        <w:t>68</w:t>
      </w:r>
      <w:r>
        <w:rPr>
          <w:rFonts w:eastAsia="黑体"/>
          <w:spacing w:val="40"/>
          <w:w w:val="66"/>
          <w:sz w:val="32"/>
          <w:szCs w:val="32"/>
        </w:rPr>
        <w:t>）</w:t>
      </w:r>
    </w:p>
    <w:p w14:paraId="64057E63">
      <w:pPr>
        <w:rPr>
          <w:sz w:val="40"/>
        </w:rPr>
      </w:pPr>
    </w:p>
    <w:p w14:paraId="0222E998">
      <w:pPr>
        <w:rPr>
          <w:sz w:val="36"/>
        </w:rPr>
      </w:pPr>
    </w:p>
    <w:p w14:paraId="2B51BC84">
      <w:pPr>
        <w:rPr>
          <w:sz w:val="36"/>
        </w:rPr>
      </w:pPr>
    </w:p>
    <w:p w14:paraId="508E3ADF">
      <w:pPr>
        <w:rPr>
          <w:sz w:val="36"/>
        </w:rPr>
      </w:pPr>
    </w:p>
    <w:p w14:paraId="3CD11E66">
      <w:pPr>
        <w:rPr>
          <w:sz w:val="36"/>
        </w:rPr>
      </w:pPr>
    </w:p>
    <w:p w14:paraId="613203FE">
      <w:pPr>
        <w:rPr>
          <w:sz w:val="36"/>
        </w:rPr>
      </w:pPr>
    </w:p>
    <w:p w14:paraId="2683DB05">
      <w:pPr>
        <w:rPr>
          <w:sz w:val="36"/>
        </w:rPr>
      </w:pPr>
    </w:p>
    <w:p w14:paraId="4A19FF0B">
      <w:pPr>
        <w:rPr>
          <w:sz w:val="36"/>
        </w:rPr>
      </w:pPr>
    </w:p>
    <w:p w14:paraId="25843A5D">
      <w:pPr>
        <w:rPr>
          <w:sz w:val="36"/>
        </w:rPr>
      </w:pPr>
    </w:p>
    <w:p w14:paraId="3FFCEA9C">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6FC7DF36">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hint="eastAsia" w:eastAsia="仿宋_GB2312"/>
          <w:b/>
          <w:bCs/>
          <w:kern w:val="0"/>
          <w:sz w:val="44"/>
          <w:szCs w:val="44"/>
        </w:rPr>
        <w:t>12</w:t>
      </w:r>
      <w:r>
        <w:rPr>
          <w:rFonts w:eastAsia="仿宋_GB2312"/>
          <w:b/>
          <w:bCs/>
          <w:kern w:val="0"/>
          <w:sz w:val="44"/>
          <w:szCs w:val="44"/>
        </w:rPr>
        <w:t xml:space="preserve"> </w:t>
      </w:r>
    </w:p>
    <w:p w14:paraId="205DBC10">
      <w:pPr>
        <w:widowControl/>
        <w:jc w:val="left"/>
        <w:rPr>
          <w:rFonts w:eastAsia="仿宋_GB2312"/>
          <w:b/>
          <w:bCs/>
          <w:kern w:val="0"/>
          <w:sz w:val="44"/>
          <w:szCs w:val="44"/>
        </w:rPr>
      </w:pPr>
    </w:p>
    <w:p w14:paraId="168E9D84">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15DBAE97">
      <w:pPr>
        <w:ind w:firstLine="408" w:firstLineChars="100"/>
        <w:jc w:val="center"/>
        <w:rPr>
          <w:b/>
          <w:spacing w:val="20"/>
          <w:w w:val="80"/>
          <w:sz w:val="48"/>
          <w:szCs w:val="48"/>
        </w:rPr>
      </w:pPr>
      <w:r>
        <w:rPr>
          <w:b/>
          <w:spacing w:val="20"/>
          <w:w w:val="80"/>
          <w:sz w:val="48"/>
          <w:szCs w:val="48"/>
        </w:rPr>
        <w:t>目  录</w:t>
      </w:r>
    </w:p>
    <w:p w14:paraId="7DB8DD8B">
      <w:pPr>
        <w:spacing w:line="560" w:lineRule="exact"/>
        <w:ind w:right="-141" w:rightChars="-73"/>
        <w:rPr>
          <w:b/>
          <w:sz w:val="24"/>
        </w:rPr>
      </w:pPr>
      <w:r>
        <w:rPr>
          <w:b/>
          <w:sz w:val="24"/>
        </w:rPr>
        <w:t>第一部分  投标邀请函</w:t>
      </w:r>
    </w:p>
    <w:p w14:paraId="0E4BF539">
      <w:pPr>
        <w:spacing w:line="560" w:lineRule="exact"/>
        <w:ind w:right="-141" w:rightChars="-73"/>
        <w:rPr>
          <w:b/>
          <w:sz w:val="24"/>
        </w:rPr>
      </w:pPr>
    </w:p>
    <w:p w14:paraId="4E411031">
      <w:pPr>
        <w:spacing w:line="560" w:lineRule="exact"/>
        <w:ind w:right="-141" w:rightChars="-73"/>
        <w:rPr>
          <w:b/>
          <w:sz w:val="24"/>
        </w:rPr>
      </w:pPr>
      <w:r>
        <w:rPr>
          <w:b/>
          <w:sz w:val="24"/>
        </w:rPr>
        <w:t>第二部分  招标项目要求</w:t>
      </w:r>
    </w:p>
    <w:p w14:paraId="58655856">
      <w:pPr>
        <w:spacing w:line="560" w:lineRule="exact"/>
        <w:ind w:right="-141" w:rightChars="-73"/>
        <w:rPr>
          <w:b/>
          <w:sz w:val="24"/>
        </w:rPr>
      </w:pPr>
    </w:p>
    <w:p w14:paraId="39A6D635">
      <w:pPr>
        <w:spacing w:line="560" w:lineRule="exact"/>
        <w:ind w:right="-141" w:rightChars="-73"/>
        <w:rPr>
          <w:b/>
          <w:sz w:val="24"/>
        </w:rPr>
      </w:pPr>
      <w:r>
        <w:rPr>
          <w:b/>
          <w:sz w:val="24"/>
        </w:rPr>
        <w:t>第三部分  投标须知</w:t>
      </w:r>
    </w:p>
    <w:p w14:paraId="71C9E657">
      <w:pPr>
        <w:spacing w:line="560" w:lineRule="exact"/>
        <w:ind w:right="-141" w:rightChars="-73"/>
        <w:rPr>
          <w:sz w:val="24"/>
        </w:rPr>
      </w:pPr>
    </w:p>
    <w:p w14:paraId="2E66EC12">
      <w:pPr>
        <w:spacing w:line="560" w:lineRule="exact"/>
        <w:rPr>
          <w:b/>
          <w:sz w:val="24"/>
        </w:rPr>
      </w:pPr>
      <w:r>
        <w:rPr>
          <w:b/>
          <w:sz w:val="24"/>
        </w:rPr>
        <w:t>第四部分  合同条款</w:t>
      </w:r>
    </w:p>
    <w:p w14:paraId="268466F4">
      <w:pPr>
        <w:spacing w:line="560" w:lineRule="exact"/>
        <w:rPr>
          <w:sz w:val="24"/>
        </w:rPr>
      </w:pPr>
    </w:p>
    <w:p w14:paraId="058FB999">
      <w:pPr>
        <w:spacing w:line="560" w:lineRule="exact"/>
        <w:rPr>
          <w:sz w:val="24"/>
        </w:rPr>
      </w:pPr>
      <w:r>
        <w:rPr>
          <w:b/>
          <w:sz w:val="24"/>
        </w:rPr>
        <w:t>第五部分  投标文件格式</w:t>
      </w:r>
    </w:p>
    <w:p w14:paraId="46590B55">
      <w:pPr>
        <w:rPr>
          <w:sz w:val="24"/>
        </w:rPr>
      </w:pPr>
    </w:p>
    <w:p w14:paraId="1D7EE2B8">
      <w:pPr>
        <w:rPr>
          <w:sz w:val="24"/>
        </w:rPr>
      </w:pPr>
    </w:p>
    <w:p w14:paraId="5687B609">
      <w:pPr>
        <w:rPr>
          <w:sz w:val="24"/>
        </w:rPr>
      </w:pPr>
    </w:p>
    <w:p w14:paraId="7947520F">
      <w:pPr>
        <w:rPr>
          <w:sz w:val="24"/>
        </w:rPr>
      </w:pPr>
    </w:p>
    <w:p w14:paraId="1842CCF6">
      <w:pPr>
        <w:rPr>
          <w:sz w:val="24"/>
        </w:rPr>
      </w:pPr>
    </w:p>
    <w:p w14:paraId="4233DA96">
      <w:pPr>
        <w:rPr>
          <w:sz w:val="24"/>
        </w:rPr>
      </w:pPr>
    </w:p>
    <w:p w14:paraId="7F6FADDE">
      <w:pPr>
        <w:rPr>
          <w:b/>
        </w:rPr>
      </w:pPr>
    </w:p>
    <w:p w14:paraId="711F2923">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3AF431CB">
      <w:pPr>
        <w:pStyle w:val="16"/>
        <w:rPr>
          <w:rFonts w:ascii="Times New Roman" w:hAnsi="Times New Roman"/>
        </w:rPr>
      </w:pPr>
      <w:r>
        <w:rPr>
          <w:rFonts w:ascii="Times New Roman" w:hAnsi="Times New Roman"/>
        </w:rPr>
        <w:t>第一部分  投标邀请函</w:t>
      </w:r>
      <w:bookmarkEnd w:id="0"/>
    </w:p>
    <w:p w14:paraId="3943BA5D">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天津市消防救援总队</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天津市消防救援总队机关劳务服务项目</w:t>
      </w:r>
      <w:r>
        <w:rPr>
          <w:rFonts w:ascii="Times New Roman" w:hAnsi="Times New Roman" w:cs="Times New Roman" w:eastAsiaTheme="minorEastAsia"/>
          <w:color w:val="auto"/>
          <w:szCs w:val="32"/>
        </w:rPr>
        <w:t>实施政府采购。现欢迎合格的供应商参加投标。</w:t>
      </w:r>
    </w:p>
    <w:p w14:paraId="2505883B">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52D8E5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358DA7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天津市消防救援总队机关劳务服务项目</w:t>
      </w:r>
    </w:p>
    <w:p w14:paraId="428F9E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TGPC-2024-D-1068</w:t>
      </w:r>
    </w:p>
    <w:p w14:paraId="708272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01C6D0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劳务服务，合同履行期限：1 年。</w:t>
      </w:r>
    </w:p>
    <w:p w14:paraId="2DEC6761">
      <w:pPr>
        <w:pStyle w:val="29"/>
        <w:spacing w:line="360" w:lineRule="auto"/>
        <w:ind w:firstLine="448" w:firstLineChars="200"/>
        <w:jc w:val="both"/>
        <w:rPr>
          <w:rFonts w:ascii="Times New Roman" w:hAnsi="Times New Roman" w:cs="Times New Roman"/>
          <w:color w:val="auto"/>
        </w:rPr>
      </w:pPr>
      <w:r>
        <w:rPr>
          <w:rFonts w:ascii="Times New Roman" w:hAnsi="Times New Roman" w:cs="Times New Roman"/>
          <w:color w:val="auto"/>
        </w:rPr>
        <w:t>三、项目预算</w:t>
      </w:r>
    </w:p>
    <w:p w14:paraId="7BC116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250000元。</w:t>
      </w:r>
    </w:p>
    <w:p w14:paraId="2C459C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6A4DDA4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（一）投标人须具备《中华人民共和国政府采购法》第二十二条第一款规定的条件，提供以下材料：</w:t>
      </w:r>
    </w:p>
    <w:p w14:paraId="0346D84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4ADF78C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26EC398C">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A.经</w:t>
      </w:r>
      <w:r>
        <w:rPr>
          <w:rFonts w:hint="eastAsia" w:ascii="Times New Roman" w:hAnsi="Times New Roman" w:eastAsia="宋体" w:cs="Times New Roman"/>
          <w:color w:val="auto"/>
          <w:highlight w:val="none"/>
        </w:rPr>
        <w:t>第三方会计师事务所审计的</w:t>
      </w:r>
      <w:r>
        <w:rPr>
          <w:rFonts w:ascii="Times New Roman" w:hAnsi="Times New Roman" w:eastAsia="宋体" w:cs="Times New Roman"/>
          <w:color w:val="auto"/>
          <w:highlight w:val="none"/>
        </w:rPr>
        <w:t>2023</w:t>
      </w:r>
      <w:r>
        <w:rPr>
          <w:rFonts w:hint="eastAsia" w:ascii="Times New Roman" w:hAnsi="Times New Roman" w:eastAsia="宋体" w:cs="Times New Roman"/>
          <w:color w:val="auto"/>
          <w:highlight w:val="none"/>
        </w:rPr>
        <w:t>年度财务报告扫描件。</w:t>
      </w:r>
    </w:p>
    <w:p w14:paraId="37F4E9CB">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B. 具有良好的商业信誉和健全的财务会计制度的书面声明。</w:t>
      </w:r>
    </w:p>
    <w:p w14:paraId="7FCFB8D2">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注：A、B两项提供任意一项均可。</w:t>
      </w:r>
    </w:p>
    <w:p w14:paraId="3DE7D49C">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依法缴纳税收和社会保障资金的书面声明。</w:t>
      </w:r>
    </w:p>
    <w:p w14:paraId="3778E3C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投标截止日前3年在经营活动中没有重大违法记录的书面声明（截至开标日成立不足3年的供应商可提供自成立以来无重大违法记录的书面声明）。</w:t>
      </w:r>
    </w:p>
    <w:p w14:paraId="09FC43D4">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091B2DE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（二）本项目不接受联合体投标。</w:t>
      </w:r>
    </w:p>
    <w:p w14:paraId="58BD1C59">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（三）本项目专门面向中小企业采购，提供《中小企业声明函》。</w:t>
      </w:r>
    </w:p>
    <w:p w14:paraId="38271A86">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5E2875B6">
      <w:pPr>
        <w:pStyle w:val="29"/>
        <w:spacing w:line="360" w:lineRule="auto"/>
        <w:ind w:firstLine="448" w:firstLineChars="200"/>
        <w:rPr>
          <w:rFonts w:ascii="Times New Roman" w:hAnsi="Times New Roman" w:eastAsia="宋体" w:cs="Times New Roman"/>
          <w:color w:val="auto"/>
          <w:highlight w:val="none"/>
        </w:rPr>
      </w:pPr>
      <w:bookmarkStart w:id="1" w:name="OLE_LINK3"/>
      <w:bookmarkStart w:id="2"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6AB4B54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（二）根据财政部发布的《关于政府采购支持监狱企业发展有</w:t>
      </w:r>
      <w:r>
        <w:rPr>
          <w:rFonts w:ascii="Times New Roman" w:hAnsi="Times New Roman" w:eastAsia="宋体" w:cs="Times New Roman"/>
          <w:color w:val="auto"/>
        </w:rPr>
        <w:t>关问题的通知》规定，监狱企业视同小微企业。</w:t>
      </w:r>
    </w:p>
    <w:p w14:paraId="222CB4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78DE58E2">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1A54B4F">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3D59FC1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74AF1EE0">
      <w:pPr>
        <w:pStyle w:val="29"/>
        <w:spacing w:line="360" w:lineRule="auto"/>
        <w:ind w:firstLine="448" w:firstLineChars="200"/>
        <w:rPr>
          <w:rFonts w:ascii="Times New Roman" w:hAnsi="Times New Roman" w:eastAsia="宋体"/>
          <w:color w:val="auto"/>
        </w:rPr>
      </w:pPr>
      <w:r>
        <w:rPr>
          <w:rFonts w:hint="eastAsia" w:ascii="Times New Roman" w:hAnsi="Times New Roman" w:eastAsia="宋体"/>
          <w:color w:val="auto"/>
        </w:rPr>
        <w:t>（六）</w:t>
      </w:r>
      <w:bookmarkStart w:id="3" w:name="OLE_LINK2"/>
      <w:bookmarkStart w:id="4" w:name="OLE_LINK1"/>
      <w:r>
        <w:rPr>
          <w:rFonts w:hint="eastAsia" w:ascii="Times New Roman" w:hAnsi="Times New Roman" w:eastAsia="宋体"/>
          <w:color w:val="auto"/>
        </w:rPr>
        <w:t>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bookmarkEnd w:id="3"/>
      <w:bookmarkEnd w:id="4"/>
    </w:p>
    <w:p w14:paraId="3C0EB5E8">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74BC09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日，每日9:00至17:00（北京时间，法定节假日除外）。</w:t>
      </w:r>
    </w:p>
    <w:p w14:paraId="020479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454B2F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6C6F13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1183268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7E9E6F4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23CE13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343E3D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022-24538</w:t>
      </w:r>
      <w:r>
        <w:rPr>
          <w:rFonts w:hint="eastAsia" w:ascii="Times New Roman" w:hAnsi="Times New Roman" w:eastAsia="宋体" w:cs="Times New Roman"/>
          <w:color w:val="auto"/>
        </w:rPr>
        <w:t>059。</w:t>
      </w:r>
    </w:p>
    <w:p w14:paraId="463904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785FF2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0DF56E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0E8CEF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ascii="Times New Roman" w:hAnsi="Times New Roman" w:eastAsia="宋体" w:cs="Times New Roman"/>
          <w:color w:val="auto"/>
        </w:rPr>
        <w:t>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7E24D5B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5F8A1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4262DC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ascii="Times New Roman" w:hAnsi="Times New Roman" w:eastAsia="宋体" w:cs="Times New Roman"/>
          <w:color w:val="auto"/>
        </w:rPr>
        <w:t>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7C5396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52778D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1E4410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ascii="Times New Roman" w:hAnsi="Times New Roman" w:eastAsia="宋体" w:cs="Times New Roman"/>
          <w:color w:val="auto"/>
        </w:rPr>
        <w:t>0至</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ascii="Times New Roman" w:hAnsi="Times New Roman" w:eastAsia="宋体" w:cs="Times New Roman"/>
          <w:color w:val="auto"/>
        </w:rPr>
        <w:t>0完成开标解密的投标为有效投标。</w:t>
      </w:r>
    </w:p>
    <w:p w14:paraId="459594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w:t>
      </w:r>
      <w:bookmarkStart w:id="10" w:name="_GoBack"/>
      <w:bookmarkEnd w:id="10"/>
      <w:r>
        <w:rPr>
          <w:rFonts w:hint="eastAsia" w:ascii="Times New Roman" w:hAnsi="Times New Roman" w:eastAsia="宋体" w:cs="Times New Roman"/>
          <w:color w:val="auto"/>
        </w:rPr>
        <w:t>机构入口”</w:t>
      </w:r>
      <w:r>
        <w:rPr>
          <w:rFonts w:ascii="Times New Roman" w:hAnsi="Times New Roman" w:eastAsia="宋体" w:cs="Times New Roman"/>
          <w:color w:val="auto"/>
        </w:rPr>
        <w:t>完成开标解密。</w:t>
      </w:r>
    </w:p>
    <w:p w14:paraId="05CEE2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ascii="Times New Roman" w:hAnsi="Times New Roman" w:eastAsia="宋体" w:cs="Times New Roman"/>
          <w:color w:val="auto"/>
        </w:rPr>
        <w:t>0至1</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75023B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18257F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6D428D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47AA8B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 梁晨、鲁志强、杨光</w:t>
      </w:r>
    </w:p>
    <w:p w14:paraId="560DCC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7C673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4B1B6BE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r>
        <w:rPr>
          <w:rFonts w:hint="eastAsia" w:ascii="Times New Roman" w:hAnsi="Times New Roman" w:eastAsia="宋体" w:cs="Times New Roman"/>
          <w:color w:val="auto"/>
        </w:rPr>
        <w:t>022-2453818</w:t>
      </w:r>
    </w:p>
    <w:p w14:paraId="6FBDF6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8ACC8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290182A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w:t>
      </w:r>
      <w:r>
        <w:rPr>
          <w:rFonts w:hint="eastAsia" w:ascii="Times New Roman" w:hAnsi="Times New Roman" w:eastAsia="宋体" w:cs="Times New Roman"/>
          <w:color w:val="auto"/>
        </w:rPr>
        <w:t>022-24538</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18</w:t>
      </w:r>
    </w:p>
    <w:p w14:paraId="716643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7FD79D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3477551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（一）采购人名称： </w:t>
      </w:r>
      <w:r>
        <w:rPr>
          <w:rFonts w:hint="eastAsia" w:ascii="Times New Roman" w:hAnsi="Times New Roman" w:eastAsia="宋体" w:cs="Times New Roman"/>
          <w:color w:val="auto"/>
        </w:rPr>
        <w:t>天津市消防救援总队</w:t>
      </w:r>
    </w:p>
    <w:p w14:paraId="04D7753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（二）采购人地址： </w:t>
      </w:r>
      <w:r>
        <w:rPr>
          <w:rFonts w:hint="eastAsia" w:ascii="Times New Roman" w:hAnsi="Times New Roman" w:eastAsia="宋体" w:cs="Times New Roman"/>
          <w:color w:val="auto"/>
        </w:rPr>
        <w:t>天津市南开区南马路708号</w:t>
      </w:r>
    </w:p>
    <w:p w14:paraId="74EFCB7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（三）采购人联系人： </w:t>
      </w:r>
      <w:r>
        <w:rPr>
          <w:rFonts w:hint="eastAsia" w:ascii="Times New Roman" w:hAnsi="Times New Roman" w:eastAsia="宋体" w:cs="Times New Roman"/>
          <w:color w:val="auto"/>
        </w:rPr>
        <w:t>任浩之</w:t>
      </w:r>
    </w:p>
    <w:p w14:paraId="17CF40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 022-27330119</w:t>
      </w:r>
    </w:p>
    <w:p w14:paraId="38EB86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E8ABF4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683B4B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64D9C8F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天津市消防救援总队</w:t>
      </w:r>
    </w:p>
    <w:p w14:paraId="391FE6D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天津市南开区南马路708号</w:t>
      </w:r>
    </w:p>
    <w:p w14:paraId="627A288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任浩之</w:t>
      </w:r>
    </w:p>
    <w:p w14:paraId="54003B4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ascii="Times New Roman" w:hAnsi="Times New Roman" w:eastAsia="宋体" w:cs="Times New Roman"/>
          <w:color w:val="auto"/>
        </w:rPr>
        <w:t>022-27330119</w:t>
      </w:r>
    </w:p>
    <w:p w14:paraId="767EC4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348822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70B323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46D33B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37F4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19062B4C">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14:paraId="603E02F1">
            <w:pPr>
              <w:tabs>
                <w:tab w:val="left" w:pos="750"/>
                <w:tab w:val="left" w:pos="840"/>
              </w:tabs>
              <w:adjustRightInd w:val="0"/>
              <w:snapToGrid w:val="0"/>
              <w:jc w:val="center"/>
              <w:rPr>
                <w:color w:val="auto"/>
                <w:sz w:val="24"/>
              </w:rPr>
            </w:pPr>
            <w:r>
              <w:rPr>
                <w:color w:val="auto"/>
                <w:sz w:val="24"/>
              </w:rPr>
              <w:t>费率</w:t>
            </w:r>
          </w:p>
        </w:tc>
      </w:tr>
      <w:tr w14:paraId="71F4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749B157">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12ADC6F4">
            <w:pPr>
              <w:tabs>
                <w:tab w:val="left" w:pos="750"/>
                <w:tab w:val="left" w:pos="840"/>
              </w:tabs>
              <w:adjustRightInd w:val="0"/>
              <w:snapToGrid w:val="0"/>
              <w:jc w:val="center"/>
              <w:rPr>
                <w:color w:val="auto"/>
                <w:sz w:val="24"/>
              </w:rPr>
            </w:pPr>
            <w:r>
              <w:rPr>
                <w:color w:val="auto"/>
                <w:sz w:val="24"/>
              </w:rPr>
              <w:t>1%</w:t>
            </w:r>
          </w:p>
        </w:tc>
      </w:tr>
      <w:tr w14:paraId="3396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1CCD47D">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5425FCB4">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0AC2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512CC41">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75B2F441">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6FDB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47625F1">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1C4CB66F">
            <w:pPr>
              <w:tabs>
                <w:tab w:val="left" w:pos="750"/>
                <w:tab w:val="left" w:pos="840"/>
              </w:tabs>
              <w:adjustRightInd w:val="0"/>
              <w:snapToGrid w:val="0"/>
              <w:jc w:val="center"/>
              <w:rPr>
                <w:color w:val="auto"/>
                <w:sz w:val="24"/>
              </w:rPr>
            </w:pPr>
            <w:r>
              <w:rPr>
                <w:rFonts w:hint="eastAsia"/>
                <w:color w:val="auto"/>
                <w:sz w:val="24"/>
              </w:rPr>
              <w:t>0.25%</w:t>
            </w:r>
          </w:p>
        </w:tc>
      </w:tr>
      <w:tr w14:paraId="6C86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4D2CD2A">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25F8A891">
            <w:pPr>
              <w:tabs>
                <w:tab w:val="left" w:pos="750"/>
                <w:tab w:val="left" w:pos="840"/>
              </w:tabs>
              <w:adjustRightInd w:val="0"/>
              <w:snapToGrid w:val="0"/>
              <w:jc w:val="center"/>
              <w:rPr>
                <w:color w:val="auto"/>
                <w:sz w:val="24"/>
              </w:rPr>
            </w:pPr>
            <w:r>
              <w:rPr>
                <w:rFonts w:hint="eastAsia"/>
                <w:color w:val="auto"/>
                <w:sz w:val="24"/>
              </w:rPr>
              <w:t>0.1%</w:t>
            </w:r>
          </w:p>
        </w:tc>
      </w:tr>
      <w:tr w14:paraId="6BE5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81EC8AC">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5B9095C3">
            <w:pPr>
              <w:tabs>
                <w:tab w:val="left" w:pos="750"/>
                <w:tab w:val="left" w:pos="840"/>
              </w:tabs>
              <w:adjustRightInd w:val="0"/>
              <w:snapToGrid w:val="0"/>
              <w:jc w:val="center"/>
              <w:rPr>
                <w:color w:val="auto"/>
                <w:sz w:val="24"/>
              </w:rPr>
            </w:pPr>
            <w:r>
              <w:rPr>
                <w:rFonts w:hint="eastAsia"/>
                <w:color w:val="auto"/>
                <w:sz w:val="24"/>
              </w:rPr>
              <w:t>0.05%</w:t>
            </w:r>
          </w:p>
        </w:tc>
      </w:tr>
    </w:tbl>
    <w:p w14:paraId="202045EE">
      <w:pPr>
        <w:tabs>
          <w:tab w:val="left" w:pos="700"/>
        </w:tabs>
        <w:autoSpaceDE w:val="0"/>
        <w:autoSpaceDN w:val="0"/>
        <w:adjustRightInd w:val="0"/>
        <w:spacing w:line="360" w:lineRule="auto"/>
        <w:ind w:firstLine="448"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其中中标金额以《中标通知书》为准。</w:t>
      </w:r>
    </w:p>
    <w:p w14:paraId="17ACD3CD">
      <w:pPr>
        <w:tabs>
          <w:tab w:val="left" w:pos="700"/>
        </w:tabs>
        <w:autoSpaceDE w:val="0"/>
        <w:autoSpaceDN w:val="0"/>
        <w:adjustRightInd w:val="0"/>
        <w:spacing w:line="360" w:lineRule="auto"/>
        <w:ind w:firstLine="448"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14:paraId="6502DD8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1E7C0CB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22D7041C">
      <w:pPr>
        <w:pStyle w:val="29"/>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2E8DB8B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1A9EA93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5A8B3F8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20C800B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3D22B1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p w14:paraId="095A8DA8">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w:t>
      </w:r>
    </w:p>
    <w:p w14:paraId="67094AEF">
      <w:pPr>
        <w:pStyle w:val="29"/>
        <w:spacing w:line="360" w:lineRule="auto"/>
        <w:ind w:right="892"/>
        <w:rPr>
          <w:rFonts w:ascii="Times New Roman" w:hAnsi="Times New Roman" w:eastAsia="宋体" w:cs="Times New Roman"/>
          <w:color w:val="auto"/>
        </w:rPr>
      </w:pPr>
    </w:p>
    <w:p w14:paraId="7BA2DB48">
      <w:pPr>
        <w:pStyle w:val="29"/>
        <w:spacing w:line="360" w:lineRule="auto"/>
        <w:ind w:right="892"/>
        <w:rPr>
          <w:rFonts w:ascii="Times New Roman" w:hAnsi="Times New Roman" w:eastAsia="宋体" w:cs="Times New Roman"/>
          <w:color w:val="auto"/>
        </w:rPr>
      </w:pPr>
    </w:p>
    <w:p w14:paraId="3E05B1CC">
      <w:pPr>
        <w:widowControl/>
        <w:jc w:val="left"/>
        <w:rPr>
          <w:kern w:val="0"/>
          <w:sz w:val="24"/>
          <w:szCs w:val="24"/>
        </w:rPr>
      </w:pPr>
      <w:r>
        <w:br w:type="page"/>
      </w:r>
    </w:p>
    <w:p w14:paraId="05739435">
      <w:pPr>
        <w:widowControl/>
        <w:jc w:val="left"/>
        <w:rPr>
          <w:b/>
          <w:bCs/>
          <w:kern w:val="28"/>
          <w:sz w:val="32"/>
          <w:szCs w:val="32"/>
          <w:lang w:val="zh-CN" w:eastAsia="zh-CN"/>
        </w:rPr>
      </w:pPr>
    </w:p>
    <w:p w14:paraId="6230AA2B">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5D5AF95F">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1BB7FAF8">
      <w:pPr>
        <w:autoSpaceDE w:val="0"/>
        <w:autoSpaceDN w:val="0"/>
        <w:adjustRightInd w:val="0"/>
        <w:spacing w:line="360" w:lineRule="auto"/>
        <w:ind w:firstLine="448" w:firstLineChars="200"/>
        <w:rPr>
          <w:sz w:val="24"/>
        </w:rPr>
      </w:pPr>
      <w:r>
        <w:rPr>
          <w:sz w:val="24"/>
        </w:rPr>
        <w:t>（一）报价要求</w:t>
      </w:r>
    </w:p>
    <w:p w14:paraId="16001BB2">
      <w:pPr>
        <w:autoSpaceDE w:val="0"/>
        <w:autoSpaceDN w:val="0"/>
        <w:adjustRightInd w:val="0"/>
        <w:spacing w:line="360" w:lineRule="auto"/>
        <w:ind w:firstLine="448" w:firstLineChars="200"/>
        <w:rPr>
          <w:color w:val="auto"/>
          <w:sz w:val="24"/>
        </w:rPr>
      </w:pPr>
      <w:r>
        <w:rPr>
          <w:color w:val="auto"/>
          <w:sz w:val="24"/>
        </w:rPr>
        <w:t>1. 投标报价以人民币填列。</w:t>
      </w:r>
    </w:p>
    <w:p w14:paraId="1F542138">
      <w:pPr>
        <w:autoSpaceDE w:val="0"/>
        <w:autoSpaceDN w:val="0"/>
        <w:adjustRightInd w:val="0"/>
        <w:spacing w:line="360" w:lineRule="auto"/>
        <w:ind w:firstLine="448" w:firstLineChars="200"/>
        <w:rPr>
          <w:color w:val="auto"/>
          <w:sz w:val="24"/>
        </w:rPr>
      </w:pPr>
      <w:r>
        <w:rPr>
          <w:color w:val="auto"/>
          <w:sz w:val="24"/>
        </w:rPr>
        <w:t>2. 投标人的报价应包括：人员费用、服务费用、材料费用等为完成招标文件规定的一切工作所需的全部费用。投标人所报价格应为最终优惠价格。</w:t>
      </w:r>
    </w:p>
    <w:p w14:paraId="19BD57B0">
      <w:pPr>
        <w:spacing w:line="360" w:lineRule="auto"/>
        <w:ind w:firstLine="448" w:firstLineChars="200"/>
        <w:rPr>
          <w:color w:val="auto"/>
          <w:kern w:val="0"/>
          <w:sz w:val="24"/>
          <w:szCs w:val="24"/>
        </w:rPr>
      </w:pPr>
      <w:r>
        <w:rPr>
          <w:rFonts w:hint="eastAsia"/>
          <w:color w:val="auto"/>
          <w:kern w:val="0"/>
          <w:sz w:val="24"/>
          <w:szCs w:val="24"/>
        </w:rPr>
        <w:t xml:space="preserve">3. </w:t>
      </w:r>
      <w:r>
        <w:rPr>
          <w:color w:val="auto"/>
          <w:sz w:val="24"/>
        </w:rPr>
        <w:t>验收相关费用由投标人负责。</w:t>
      </w:r>
    </w:p>
    <w:p w14:paraId="5B8BB1B4">
      <w:pPr>
        <w:autoSpaceDE w:val="0"/>
        <w:autoSpaceDN w:val="0"/>
        <w:adjustRightInd w:val="0"/>
        <w:spacing w:line="360" w:lineRule="auto"/>
        <w:ind w:firstLine="448" w:firstLineChars="200"/>
        <w:rPr>
          <w:color w:val="auto"/>
          <w:sz w:val="24"/>
        </w:rPr>
      </w:pPr>
      <w:r>
        <w:rPr>
          <w:color w:val="auto"/>
          <w:sz w:val="24"/>
        </w:rPr>
        <w:t>（二）服务要求</w:t>
      </w:r>
    </w:p>
    <w:p w14:paraId="251CBB5A">
      <w:pPr>
        <w:autoSpaceDE w:val="0"/>
        <w:autoSpaceDN w:val="0"/>
        <w:adjustRightInd w:val="0"/>
        <w:spacing w:line="360" w:lineRule="auto"/>
        <w:ind w:firstLine="448" w:firstLineChars="200"/>
        <w:rPr>
          <w:color w:val="auto"/>
          <w:sz w:val="24"/>
        </w:rPr>
      </w:pPr>
      <w:r>
        <w:rPr>
          <w:color w:val="auto"/>
          <w:sz w:val="24"/>
        </w:rPr>
        <w:t>投标人提供详细的服务方案。</w:t>
      </w:r>
    </w:p>
    <w:p w14:paraId="4E307BE3">
      <w:pPr>
        <w:autoSpaceDE w:val="0"/>
        <w:autoSpaceDN w:val="0"/>
        <w:adjustRightInd w:val="0"/>
        <w:spacing w:line="360" w:lineRule="auto"/>
        <w:ind w:firstLine="448" w:firstLineChars="200"/>
        <w:rPr>
          <w:color w:val="auto"/>
          <w:sz w:val="24"/>
        </w:rPr>
      </w:pPr>
      <w:r>
        <w:rPr>
          <w:color w:val="auto"/>
          <w:sz w:val="24"/>
        </w:rPr>
        <w:t>（三）时间、地点要求</w:t>
      </w:r>
    </w:p>
    <w:p w14:paraId="6C66B3E4">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合同规定的起始之日起一年的服务期</w:t>
      </w:r>
      <w:r>
        <w:rPr>
          <w:color w:val="auto"/>
          <w:sz w:val="24"/>
        </w:rPr>
        <w:t>（特殊情况以合同为准）。</w:t>
      </w:r>
    </w:p>
    <w:p w14:paraId="01BEEF12">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rPr>
        <w:t>天津市南开区南马路708号</w:t>
      </w:r>
      <w:r>
        <w:rPr>
          <w:color w:val="auto"/>
          <w:sz w:val="24"/>
        </w:rPr>
        <w:t xml:space="preserve"> （特殊情况以合同为准）。</w:t>
      </w:r>
    </w:p>
    <w:p w14:paraId="798D9A10">
      <w:pPr>
        <w:autoSpaceDE w:val="0"/>
        <w:autoSpaceDN w:val="0"/>
        <w:adjustRightInd w:val="0"/>
        <w:spacing w:line="360" w:lineRule="auto"/>
        <w:ind w:firstLine="448" w:firstLineChars="200"/>
        <w:rPr>
          <w:color w:val="auto"/>
          <w:sz w:val="24"/>
        </w:rPr>
      </w:pPr>
      <w:r>
        <w:rPr>
          <w:color w:val="auto"/>
          <w:sz w:val="24"/>
        </w:rPr>
        <w:t>（四）付款方式</w:t>
      </w:r>
    </w:p>
    <w:p w14:paraId="13930261">
      <w:pPr>
        <w:autoSpaceDE w:val="0"/>
        <w:autoSpaceDN w:val="0"/>
        <w:adjustRightInd w:val="0"/>
        <w:spacing w:line="360" w:lineRule="auto"/>
        <w:ind w:firstLine="448" w:firstLineChars="200"/>
        <w:rPr>
          <w:color w:val="auto"/>
          <w:sz w:val="24"/>
        </w:rPr>
      </w:pPr>
      <w:r>
        <w:rPr>
          <w:rFonts w:hint="eastAsia"/>
          <w:color w:val="auto"/>
          <w:sz w:val="24"/>
        </w:rPr>
        <w:t>每月15日前，支付上月服务费</w:t>
      </w:r>
      <w:r>
        <w:rPr>
          <w:color w:val="auto"/>
          <w:sz w:val="24"/>
        </w:rPr>
        <w:t>（特殊情况以合同为准）。</w:t>
      </w:r>
    </w:p>
    <w:p w14:paraId="6A84ABBD">
      <w:pPr>
        <w:autoSpaceDE w:val="0"/>
        <w:autoSpaceDN w:val="0"/>
        <w:adjustRightInd w:val="0"/>
        <w:spacing w:line="360" w:lineRule="auto"/>
        <w:ind w:firstLine="448" w:firstLineChars="200"/>
        <w:rPr>
          <w:sz w:val="24"/>
        </w:rPr>
      </w:pPr>
      <w:r>
        <w:rPr>
          <w:sz w:val="24"/>
        </w:rPr>
        <w:t>（五）投标保证金和履约保证金</w:t>
      </w:r>
    </w:p>
    <w:p w14:paraId="12873BFC">
      <w:pPr>
        <w:autoSpaceDE w:val="0"/>
        <w:autoSpaceDN w:val="0"/>
        <w:adjustRightInd w:val="0"/>
        <w:spacing w:line="360" w:lineRule="auto"/>
        <w:ind w:firstLine="448" w:firstLineChars="200"/>
        <w:rPr>
          <w:sz w:val="24"/>
        </w:rPr>
      </w:pPr>
      <w:r>
        <w:rPr>
          <w:sz w:val="24"/>
        </w:rPr>
        <w:t>本项目不收取投标保证金和履约保证金。</w:t>
      </w:r>
    </w:p>
    <w:p w14:paraId="1E082514">
      <w:pPr>
        <w:autoSpaceDE w:val="0"/>
        <w:autoSpaceDN w:val="0"/>
        <w:adjustRightInd w:val="0"/>
        <w:spacing w:line="360" w:lineRule="auto"/>
        <w:ind w:firstLine="448" w:firstLineChars="200"/>
        <w:rPr>
          <w:color w:val="000000"/>
          <w:sz w:val="24"/>
        </w:rPr>
      </w:pPr>
      <w:r>
        <w:rPr>
          <w:rFonts w:hint="eastAsia"/>
          <w:color w:val="000000"/>
          <w:sz w:val="24"/>
        </w:rPr>
        <w:t>（六）验收方法及标准</w:t>
      </w:r>
    </w:p>
    <w:p w14:paraId="62E97DAB">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2126812F">
      <w:pPr>
        <w:autoSpaceDE w:val="0"/>
        <w:autoSpaceDN w:val="0"/>
        <w:adjustRightInd w:val="0"/>
        <w:spacing w:line="360" w:lineRule="auto"/>
        <w:ind w:firstLine="448" w:firstLineChars="200"/>
        <w:rPr>
          <w:sz w:val="24"/>
        </w:rPr>
      </w:pPr>
    </w:p>
    <w:p w14:paraId="41982653">
      <w:pPr>
        <w:autoSpaceDE w:val="0"/>
        <w:autoSpaceDN w:val="0"/>
        <w:adjustRightInd w:val="0"/>
        <w:spacing w:line="360" w:lineRule="auto"/>
        <w:ind w:firstLine="448" w:firstLineChars="200"/>
        <w:rPr>
          <w:bCs/>
          <w:sz w:val="24"/>
        </w:rPr>
      </w:pPr>
      <w:r>
        <w:rPr>
          <w:sz w:val="24"/>
        </w:rPr>
        <w:t>二</w:t>
      </w:r>
      <w:r>
        <w:rPr>
          <w:bCs/>
          <w:sz w:val="24"/>
        </w:rPr>
        <w:t>、技术要求</w:t>
      </w:r>
    </w:p>
    <w:p w14:paraId="50268E45">
      <w:pPr>
        <w:spacing w:line="360" w:lineRule="auto"/>
        <w:ind w:firstLine="448" w:firstLineChars="200"/>
        <w:outlineLvl w:val="0"/>
        <w:rPr>
          <w:sz w:val="24"/>
        </w:rPr>
      </w:pPr>
      <w:r>
        <w:rPr>
          <w:sz w:val="24"/>
        </w:rPr>
        <w:t>（一）投标人须承诺所提供的服务、人员及设备符合相关强制性规定。</w:t>
      </w:r>
    </w:p>
    <w:p w14:paraId="36BAC0DE">
      <w:pPr>
        <w:spacing w:line="360" w:lineRule="auto"/>
        <w:ind w:firstLine="448" w:firstLineChars="200"/>
        <w:outlineLvl w:val="0"/>
        <w:rPr>
          <w:sz w:val="24"/>
        </w:rPr>
      </w:pPr>
      <w:r>
        <w:rPr>
          <w:sz w:val="24"/>
        </w:rPr>
        <w:t>（二）具体需求详见本部分项目需求书。</w:t>
      </w:r>
    </w:p>
    <w:p w14:paraId="469BAD8C">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EB9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114F78EF">
            <w:pPr>
              <w:widowControl/>
              <w:adjustRightInd w:val="0"/>
              <w:snapToGrid w:val="0"/>
              <w:jc w:val="center"/>
              <w:rPr>
                <w:color w:val="auto"/>
                <w:kern w:val="0"/>
                <w:sz w:val="24"/>
                <w:szCs w:val="24"/>
              </w:rPr>
            </w:pPr>
            <w:r>
              <w:rPr>
                <w:color w:val="auto"/>
                <w:kern w:val="0"/>
                <w:sz w:val="24"/>
                <w:szCs w:val="24"/>
              </w:rPr>
              <w:t>第一部分 价格（</w:t>
            </w:r>
            <w:r>
              <w:rPr>
                <w:rFonts w:hint="eastAsia"/>
                <w:color w:val="auto"/>
                <w:kern w:val="0"/>
                <w:sz w:val="24"/>
                <w:szCs w:val="24"/>
              </w:rPr>
              <w:t>2</w:t>
            </w:r>
            <w:r>
              <w:rPr>
                <w:color w:val="auto"/>
                <w:kern w:val="0"/>
                <w:sz w:val="24"/>
                <w:szCs w:val="24"/>
              </w:rPr>
              <w:t>0分）</w:t>
            </w:r>
          </w:p>
        </w:tc>
        <w:tc>
          <w:tcPr>
            <w:tcW w:w="1143" w:type="dxa"/>
            <w:shd w:val="clear" w:color="auto" w:fill="auto"/>
            <w:vAlign w:val="center"/>
          </w:tcPr>
          <w:p w14:paraId="13E3DE77">
            <w:pPr>
              <w:widowControl/>
              <w:adjustRightInd w:val="0"/>
              <w:snapToGrid w:val="0"/>
              <w:jc w:val="center"/>
              <w:rPr>
                <w:color w:val="auto"/>
                <w:kern w:val="0"/>
                <w:sz w:val="24"/>
                <w:szCs w:val="24"/>
              </w:rPr>
            </w:pPr>
            <w:r>
              <w:rPr>
                <w:color w:val="auto"/>
                <w:kern w:val="0"/>
                <w:sz w:val="24"/>
                <w:szCs w:val="24"/>
              </w:rPr>
              <w:t>分值</w:t>
            </w:r>
          </w:p>
        </w:tc>
      </w:tr>
      <w:tr w14:paraId="42D2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757D7B8A">
            <w:pPr>
              <w:widowControl/>
              <w:adjustRightInd w:val="0"/>
              <w:snapToGrid w:val="0"/>
              <w:jc w:val="center"/>
              <w:rPr>
                <w:color w:val="auto"/>
                <w:kern w:val="0"/>
                <w:sz w:val="24"/>
                <w:szCs w:val="24"/>
              </w:rPr>
            </w:pPr>
            <w:r>
              <w:rPr>
                <w:color w:val="auto"/>
                <w:kern w:val="0"/>
                <w:sz w:val="24"/>
                <w:szCs w:val="24"/>
              </w:rPr>
              <w:t>1</w:t>
            </w:r>
          </w:p>
        </w:tc>
        <w:tc>
          <w:tcPr>
            <w:tcW w:w="1419" w:type="dxa"/>
            <w:shd w:val="clear" w:color="auto" w:fill="auto"/>
            <w:vAlign w:val="center"/>
          </w:tcPr>
          <w:p w14:paraId="2C6CE96A">
            <w:pPr>
              <w:widowControl/>
              <w:adjustRightInd w:val="0"/>
              <w:snapToGrid w:val="0"/>
              <w:jc w:val="center"/>
              <w:rPr>
                <w:color w:val="auto"/>
                <w:kern w:val="0"/>
                <w:sz w:val="24"/>
                <w:szCs w:val="24"/>
              </w:rPr>
            </w:pPr>
            <w:r>
              <w:rPr>
                <w:color w:val="auto"/>
                <w:kern w:val="0"/>
                <w:sz w:val="24"/>
                <w:szCs w:val="24"/>
              </w:rPr>
              <w:t>价格</w:t>
            </w:r>
          </w:p>
        </w:tc>
        <w:tc>
          <w:tcPr>
            <w:tcW w:w="7311" w:type="dxa"/>
            <w:shd w:val="clear" w:color="auto" w:fill="auto"/>
            <w:vAlign w:val="center"/>
          </w:tcPr>
          <w:p w14:paraId="7D154B6C">
            <w:pPr>
              <w:widowControl/>
              <w:adjustRightInd w:val="0"/>
              <w:snapToGrid w:val="0"/>
              <w:rPr>
                <w:color w:val="auto"/>
                <w:kern w:val="0"/>
                <w:sz w:val="24"/>
                <w:szCs w:val="24"/>
              </w:rPr>
            </w:pPr>
            <w:r>
              <w:rPr>
                <w:color w:val="auto"/>
                <w:kern w:val="0"/>
                <w:sz w:val="24"/>
                <w:szCs w:val="24"/>
              </w:rPr>
              <w:t>（1）投标报价超过采购预算的，投标无效，未超过采购预算的投标报价按以下公式进行计算。</w:t>
            </w:r>
          </w:p>
          <w:p w14:paraId="31264E74">
            <w:pPr>
              <w:widowControl/>
              <w:adjustRightInd w:val="0"/>
              <w:snapToGrid w:val="0"/>
              <w:rPr>
                <w:color w:val="auto"/>
                <w:kern w:val="0"/>
                <w:sz w:val="24"/>
                <w:szCs w:val="24"/>
              </w:rPr>
            </w:pPr>
            <w:r>
              <w:rPr>
                <w:color w:val="auto"/>
                <w:kern w:val="0"/>
                <w:sz w:val="24"/>
                <w:szCs w:val="24"/>
              </w:rPr>
              <w:t>（2）投标报价得分=（评标基准价/投标报价）×20</w:t>
            </w:r>
          </w:p>
          <w:p w14:paraId="2C9928D7">
            <w:pPr>
              <w:widowControl/>
              <w:adjustRightInd w:val="0"/>
              <w:snapToGrid w:val="0"/>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43D09808">
            <w:pPr>
              <w:widowControl/>
              <w:adjustRightInd w:val="0"/>
              <w:snapToGrid w:val="0"/>
              <w:jc w:val="center"/>
              <w:rPr>
                <w:color w:val="auto"/>
                <w:kern w:val="0"/>
                <w:sz w:val="24"/>
                <w:szCs w:val="24"/>
              </w:rPr>
            </w:pPr>
            <w:r>
              <w:rPr>
                <w:color w:val="auto"/>
                <w:kern w:val="0"/>
                <w:sz w:val="24"/>
                <w:szCs w:val="24"/>
              </w:rPr>
              <w:t>20</w:t>
            </w:r>
          </w:p>
        </w:tc>
      </w:tr>
      <w:tr w14:paraId="4489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393" w:type="dxa"/>
            <w:gridSpan w:val="3"/>
            <w:shd w:val="clear" w:color="auto" w:fill="auto"/>
            <w:noWrap/>
            <w:vAlign w:val="center"/>
          </w:tcPr>
          <w:p w14:paraId="5B273CA3">
            <w:pPr>
              <w:widowControl/>
              <w:adjustRightInd w:val="0"/>
              <w:snapToGrid w:val="0"/>
              <w:jc w:val="center"/>
              <w:rPr>
                <w:color w:val="auto"/>
                <w:kern w:val="0"/>
                <w:sz w:val="24"/>
                <w:szCs w:val="24"/>
              </w:rPr>
            </w:pPr>
            <w:r>
              <w:rPr>
                <w:color w:val="auto"/>
                <w:kern w:val="0"/>
                <w:sz w:val="24"/>
                <w:szCs w:val="24"/>
              </w:rPr>
              <w:t>第二部分 客观分（</w:t>
            </w:r>
            <w:r>
              <w:rPr>
                <w:rFonts w:hint="eastAsia"/>
                <w:color w:val="auto"/>
                <w:kern w:val="0"/>
                <w:sz w:val="24"/>
                <w:szCs w:val="24"/>
              </w:rPr>
              <w:t>17</w:t>
            </w:r>
            <w:r>
              <w:rPr>
                <w:color w:val="auto"/>
                <w:kern w:val="0"/>
                <w:sz w:val="24"/>
                <w:szCs w:val="24"/>
              </w:rPr>
              <w:t>分）</w:t>
            </w:r>
          </w:p>
        </w:tc>
        <w:tc>
          <w:tcPr>
            <w:tcW w:w="1143" w:type="dxa"/>
            <w:shd w:val="clear" w:color="auto" w:fill="auto"/>
            <w:vAlign w:val="center"/>
          </w:tcPr>
          <w:p w14:paraId="18F87D24">
            <w:pPr>
              <w:widowControl/>
              <w:adjustRightInd w:val="0"/>
              <w:snapToGrid w:val="0"/>
              <w:jc w:val="center"/>
              <w:rPr>
                <w:color w:val="auto"/>
                <w:kern w:val="0"/>
                <w:sz w:val="24"/>
                <w:szCs w:val="24"/>
              </w:rPr>
            </w:pPr>
            <w:r>
              <w:rPr>
                <w:color w:val="auto"/>
                <w:kern w:val="0"/>
                <w:sz w:val="24"/>
                <w:szCs w:val="24"/>
              </w:rPr>
              <w:t>分值</w:t>
            </w:r>
          </w:p>
        </w:tc>
      </w:tr>
      <w:tr w14:paraId="02CB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4454551">
            <w:pPr>
              <w:widowControl/>
              <w:adjustRightInd w:val="0"/>
              <w:snapToGrid w:val="0"/>
              <w:jc w:val="center"/>
              <w:rPr>
                <w:color w:val="auto"/>
                <w:kern w:val="0"/>
                <w:sz w:val="24"/>
                <w:szCs w:val="24"/>
              </w:rPr>
            </w:pPr>
            <w:r>
              <w:rPr>
                <w:rFonts w:hint="eastAsia"/>
                <w:color w:val="auto"/>
                <w:kern w:val="0"/>
                <w:sz w:val="24"/>
                <w:szCs w:val="24"/>
              </w:rPr>
              <w:t>1</w:t>
            </w:r>
          </w:p>
        </w:tc>
        <w:tc>
          <w:tcPr>
            <w:tcW w:w="1419" w:type="dxa"/>
            <w:shd w:val="clear" w:color="auto" w:fill="auto"/>
            <w:vAlign w:val="center"/>
          </w:tcPr>
          <w:p w14:paraId="35C221F9">
            <w:pPr>
              <w:widowControl/>
              <w:adjustRightInd w:val="0"/>
              <w:snapToGrid w:val="0"/>
              <w:jc w:val="center"/>
              <w:rPr>
                <w:color w:val="auto"/>
                <w:kern w:val="0"/>
                <w:sz w:val="24"/>
                <w:szCs w:val="24"/>
              </w:rPr>
            </w:pPr>
            <w:r>
              <w:rPr>
                <w:color w:val="auto"/>
                <w:kern w:val="0"/>
                <w:sz w:val="24"/>
                <w:szCs w:val="24"/>
              </w:rPr>
              <w:t>投标人相关证书</w:t>
            </w:r>
          </w:p>
        </w:tc>
        <w:tc>
          <w:tcPr>
            <w:tcW w:w="7311" w:type="dxa"/>
            <w:shd w:val="clear" w:color="auto" w:fill="auto"/>
            <w:vAlign w:val="center"/>
          </w:tcPr>
          <w:p w14:paraId="2F7A19DF">
            <w:pPr>
              <w:widowControl/>
              <w:adjustRightInd w:val="0"/>
              <w:snapToGrid w:val="0"/>
              <w:rPr>
                <w:color w:val="auto"/>
                <w:kern w:val="0"/>
                <w:sz w:val="24"/>
                <w:szCs w:val="24"/>
              </w:rPr>
            </w:pPr>
            <w:r>
              <w:rPr>
                <w:color w:val="auto"/>
                <w:kern w:val="0"/>
                <w:sz w:val="24"/>
                <w:szCs w:val="24"/>
              </w:rPr>
              <w:t>投标人具备质量管理体系认证、环境管理体系认证、职业健康安全管理体系认证，提供证书扫描件</w:t>
            </w:r>
          </w:p>
          <w:p w14:paraId="320DAEBF">
            <w:pPr>
              <w:widowControl/>
              <w:adjustRightInd w:val="0"/>
              <w:snapToGrid w:val="0"/>
              <w:rPr>
                <w:color w:val="auto"/>
                <w:kern w:val="0"/>
                <w:sz w:val="24"/>
                <w:szCs w:val="24"/>
              </w:rPr>
            </w:pPr>
            <w:r>
              <w:rPr>
                <w:color w:val="auto"/>
                <w:kern w:val="0"/>
                <w:sz w:val="24"/>
                <w:szCs w:val="24"/>
              </w:rPr>
              <w:t>1个证书扫描件1分，最高3分。</w:t>
            </w:r>
          </w:p>
        </w:tc>
        <w:tc>
          <w:tcPr>
            <w:tcW w:w="1143" w:type="dxa"/>
            <w:shd w:val="clear" w:color="auto" w:fill="auto"/>
            <w:vAlign w:val="center"/>
          </w:tcPr>
          <w:p w14:paraId="66789D8F">
            <w:pPr>
              <w:widowControl/>
              <w:adjustRightInd w:val="0"/>
              <w:snapToGrid w:val="0"/>
              <w:jc w:val="center"/>
              <w:rPr>
                <w:color w:val="auto"/>
                <w:kern w:val="0"/>
                <w:sz w:val="24"/>
                <w:szCs w:val="24"/>
              </w:rPr>
            </w:pPr>
            <w:r>
              <w:rPr>
                <w:color w:val="auto"/>
                <w:kern w:val="0"/>
                <w:sz w:val="24"/>
                <w:szCs w:val="24"/>
              </w:rPr>
              <w:t>3</w:t>
            </w:r>
          </w:p>
        </w:tc>
      </w:tr>
      <w:tr w14:paraId="7ABC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14:paraId="5C1265E1">
            <w:pPr>
              <w:widowControl/>
              <w:adjustRightInd w:val="0"/>
              <w:snapToGrid w:val="0"/>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540CBE6D">
            <w:pPr>
              <w:widowControl/>
              <w:adjustRightInd w:val="0"/>
              <w:snapToGrid w:val="0"/>
              <w:jc w:val="center"/>
              <w:rPr>
                <w:color w:val="auto"/>
                <w:sz w:val="24"/>
              </w:rPr>
            </w:pPr>
            <w:r>
              <w:rPr>
                <w:rFonts w:hint="eastAsia"/>
                <w:color w:val="auto"/>
                <w:sz w:val="24"/>
              </w:rPr>
              <w:t>投标人承诺评价</w:t>
            </w:r>
          </w:p>
        </w:tc>
        <w:tc>
          <w:tcPr>
            <w:tcW w:w="7311" w:type="dxa"/>
            <w:shd w:val="clear" w:color="auto" w:fill="auto"/>
            <w:vAlign w:val="center"/>
          </w:tcPr>
          <w:p w14:paraId="02622165">
            <w:pPr>
              <w:widowControl/>
              <w:adjustRightInd w:val="0"/>
              <w:snapToGrid w:val="0"/>
              <w:rPr>
                <w:color w:val="auto"/>
                <w:kern w:val="0"/>
                <w:sz w:val="24"/>
                <w:szCs w:val="24"/>
              </w:rPr>
            </w:pPr>
            <w:r>
              <w:rPr>
                <w:rFonts w:hint="eastAsia"/>
                <w:color w:val="auto"/>
                <w:kern w:val="0"/>
                <w:sz w:val="24"/>
                <w:szCs w:val="24"/>
              </w:rPr>
              <w:t>承诺完全满足招标文件“报价要求”、“时间地点要求”、“付款方式要求”和技术要求中非“★”号要求的：14分，其他0分。</w:t>
            </w:r>
          </w:p>
        </w:tc>
        <w:tc>
          <w:tcPr>
            <w:tcW w:w="1143" w:type="dxa"/>
            <w:shd w:val="clear" w:color="auto" w:fill="auto"/>
            <w:vAlign w:val="center"/>
          </w:tcPr>
          <w:p w14:paraId="39DC26C7">
            <w:pPr>
              <w:widowControl/>
              <w:adjustRightInd w:val="0"/>
              <w:snapToGrid w:val="0"/>
              <w:jc w:val="center"/>
              <w:rPr>
                <w:color w:val="auto"/>
                <w:kern w:val="0"/>
                <w:sz w:val="24"/>
                <w:szCs w:val="24"/>
              </w:rPr>
            </w:pPr>
            <w:r>
              <w:rPr>
                <w:rFonts w:hint="eastAsia"/>
                <w:color w:val="auto"/>
                <w:kern w:val="0"/>
                <w:sz w:val="24"/>
                <w:szCs w:val="24"/>
              </w:rPr>
              <w:t>14</w:t>
            </w:r>
          </w:p>
        </w:tc>
      </w:tr>
      <w:tr w14:paraId="1232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14:paraId="7B589FF5">
            <w:pPr>
              <w:widowControl/>
              <w:adjustRightInd w:val="0"/>
              <w:snapToGrid w:val="0"/>
              <w:jc w:val="center"/>
              <w:rPr>
                <w:color w:val="auto"/>
                <w:kern w:val="0"/>
                <w:sz w:val="24"/>
                <w:szCs w:val="24"/>
              </w:rPr>
            </w:pPr>
            <w:r>
              <w:rPr>
                <w:color w:val="auto"/>
                <w:kern w:val="0"/>
                <w:sz w:val="24"/>
                <w:szCs w:val="24"/>
              </w:rPr>
              <w:t>第三部分 主观分（</w:t>
            </w:r>
            <w:r>
              <w:rPr>
                <w:rFonts w:hint="eastAsia"/>
                <w:color w:val="auto"/>
                <w:kern w:val="0"/>
                <w:sz w:val="24"/>
                <w:szCs w:val="24"/>
              </w:rPr>
              <w:t>63</w:t>
            </w:r>
            <w:r>
              <w:rPr>
                <w:color w:val="auto"/>
                <w:kern w:val="0"/>
                <w:sz w:val="24"/>
                <w:szCs w:val="24"/>
              </w:rPr>
              <w:t>分）</w:t>
            </w:r>
          </w:p>
        </w:tc>
        <w:tc>
          <w:tcPr>
            <w:tcW w:w="1143" w:type="dxa"/>
            <w:shd w:val="clear" w:color="auto" w:fill="auto"/>
            <w:vAlign w:val="center"/>
          </w:tcPr>
          <w:p w14:paraId="4C17269C">
            <w:pPr>
              <w:widowControl/>
              <w:adjustRightInd w:val="0"/>
              <w:snapToGrid w:val="0"/>
              <w:jc w:val="center"/>
              <w:rPr>
                <w:color w:val="auto"/>
                <w:kern w:val="0"/>
                <w:sz w:val="24"/>
                <w:szCs w:val="24"/>
              </w:rPr>
            </w:pPr>
            <w:r>
              <w:rPr>
                <w:color w:val="auto"/>
                <w:kern w:val="0"/>
                <w:sz w:val="24"/>
                <w:szCs w:val="24"/>
              </w:rPr>
              <w:t>分值</w:t>
            </w:r>
          </w:p>
        </w:tc>
      </w:tr>
      <w:tr w14:paraId="0776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736A9767">
            <w:pPr>
              <w:widowControl/>
              <w:adjustRightInd w:val="0"/>
              <w:snapToGrid w:val="0"/>
              <w:jc w:val="center"/>
              <w:rPr>
                <w:color w:val="auto"/>
                <w:kern w:val="0"/>
                <w:sz w:val="24"/>
                <w:szCs w:val="24"/>
              </w:rPr>
            </w:pPr>
            <w:r>
              <w:rPr>
                <w:color w:val="auto"/>
                <w:kern w:val="0"/>
                <w:sz w:val="24"/>
                <w:szCs w:val="24"/>
              </w:rPr>
              <w:t>1</w:t>
            </w:r>
          </w:p>
        </w:tc>
        <w:tc>
          <w:tcPr>
            <w:tcW w:w="1419" w:type="dxa"/>
            <w:shd w:val="clear" w:color="auto" w:fill="auto"/>
            <w:vAlign w:val="center"/>
          </w:tcPr>
          <w:p w14:paraId="078F384C">
            <w:pPr>
              <w:widowControl/>
              <w:adjustRightInd w:val="0"/>
              <w:snapToGrid w:val="0"/>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7BBF41E3">
            <w:pPr>
              <w:widowControl/>
              <w:adjustRightInd w:val="0"/>
              <w:snapToGrid w:val="0"/>
              <w:rPr>
                <w:color w:val="auto"/>
                <w:kern w:val="0"/>
                <w:sz w:val="24"/>
                <w:szCs w:val="24"/>
              </w:rPr>
            </w:pPr>
            <w:r>
              <w:rPr>
                <w:rFonts w:hint="eastAsia"/>
                <w:color w:val="auto"/>
                <w:kern w:val="0"/>
                <w:sz w:val="24"/>
                <w:szCs w:val="24"/>
              </w:rPr>
              <w:t>至少包含各岗位投入人员数量、各岗位内部人员安排配置方案</w:t>
            </w:r>
          </w:p>
          <w:p w14:paraId="42CADC0A">
            <w:pPr>
              <w:widowControl/>
              <w:adjustRightInd w:val="0"/>
              <w:snapToGrid w:val="0"/>
              <w:rPr>
                <w:color w:val="auto"/>
                <w:kern w:val="0"/>
                <w:sz w:val="24"/>
                <w:szCs w:val="24"/>
              </w:rPr>
            </w:pPr>
            <w:r>
              <w:rPr>
                <w:rFonts w:hint="eastAsia"/>
                <w:color w:val="auto"/>
                <w:kern w:val="0"/>
                <w:sz w:val="24"/>
                <w:szCs w:val="24"/>
              </w:rPr>
              <w:t>满足</w:t>
            </w:r>
            <w:r>
              <w:rPr>
                <w:color w:val="auto"/>
                <w:kern w:val="0"/>
                <w:sz w:val="24"/>
                <w:szCs w:val="24"/>
              </w:rPr>
              <w:t>招标文件要求，无瑕疵：</w:t>
            </w:r>
            <w:r>
              <w:rPr>
                <w:rFonts w:hint="eastAsia"/>
                <w:color w:val="auto"/>
                <w:kern w:val="0"/>
                <w:sz w:val="24"/>
                <w:szCs w:val="24"/>
              </w:rPr>
              <w:t>9</w:t>
            </w:r>
            <w:r>
              <w:rPr>
                <w:color w:val="auto"/>
                <w:kern w:val="0"/>
                <w:sz w:val="24"/>
                <w:szCs w:val="24"/>
              </w:rPr>
              <w:t>分；</w:t>
            </w:r>
          </w:p>
          <w:p w14:paraId="0F80CEBE">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6</w:t>
            </w:r>
            <w:r>
              <w:rPr>
                <w:color w:val="auto"/>
                <w:kern w:val="0"/>
                <w:sz w:val="24"/>
                <w:szCs w:val="24"/>
              </w:rPr>
              <w:t>分；</w:t>
            </w:r>
          </w:p>
          <w:p w14:paraId="771035A5">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3</w:t>
            </w:r>
            <w:r>
              <w:rPr>
                <w:color w:val="auto"/>
                <w:kern w:val="0"/>
                <w:sz w:val="24"/>
                <w:szCs w:val="24"/>
              </w:rPr>
              <w:t>分；</w:t>
            </w:r>
          </w:p>
          <w:p w14:paraId="0A95E18F">
            <w:pPr>
              <w:widowControl/>
              <w:adjustRightInd w:val="0"/>
              <w:snapToGrid w:val="0"/>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59BC365A">
            <w:pPr>
              <w:widowControl/>
              <w:adjustRightInd w:val="0"/>
              <w:snapToGrid w:val="0"/>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22AD24C">
            <w:pPr>
              <w:widowControl/>
              <w:adjustRightInd w:val="0"/>
              <w:snapToGrid w:val="0"/>
              <w:jc w:val="center"/>
              <w:rPr>
                <w:color w:val="auto"/>
                <w:kern w:val="0"/>
                <w:sz w:val="24"/>
                <w:szCs w:val="24"/>
              </w:rPr>
            </w:pPr>
            <w:r>
              <w:rPr>
                <w:rFonts w:hint="eastAsia"/>
                <w:color w:val="auto"/>
                <w:kern w:val="0"/>
                <w:sz w:val="24"/>
                <w:szCs w:val="24"/>
              </w:rPr>
              <w:t>9</w:t>
            </w:r>
          </w:p>
        </w:tc>
      </w:tr>
      <w:tr w14:paraId="28BD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9C78E88">
            <w:pPr>
              <w:widowControl/>
              <w:adjustRightInd w:val="0"/>
              <w:snapToGrid w:val="0"/>
              <w:jc w:val="center"/>
              <w:rPr>
                <w:color w:val="auto"/>
                <w:kern w:val="0"/>
                <w:sz w:val="24"/>
                <w:szCs w:val="24"/>
              </w:rPr>
            </w:pPr>
            <w:r>
              <w:rPr>
                <w:color w:val="auto"/>
                <w:kern w:val="0"/>
                <w:sz w:val="24"/>
                <w:szCs w:val="24"/>
              </w:rPr>
              <w:t>2</w:t>
            </w:r>
          </w:p>
        </w:tc>
        <w:tc>
          <w:tcPr>
            <w:tcW w:w="1419" w:type="dxa"/>
            <w:shd w:val="clear" w:color="auto" w:fill="auto"/>
            <w:vAlign w:val="center"/>
          </w:tcPr>
          <w:p w14:paraId="29217424">
            <w:pPr>
              <w:widowControl/>
              <w:adjustRightInd w:val="0"/>
              <w:snapToGrid w:val="0"/>
              <w:jc w:val="center"/>
              <w:rPr>
                <w:color w:val="auto"/>
                <w:kern w:val="0"/>
                <w:sz w:val="24"/>
                <w:szCs w:val="24"/>
              </w:rPr>
            </w:pPr>
            <w:r>
              <w:rPr>
                <w:rFonts w:hint="eastAsia"/>
                <w:color w:val="auto"/>
                <w:sz w:val="24"/>
              </w:rPr>
              <w:t>针对本项目特点的专业化服务方案评价</w:t>
            </w:r>
          </w:p>
        </w:tc>
        <w:tc>
          <w:tcPr>
            <w:tcW w:w="7311" w:type="dxa"/>
            <w:shd w:val="clear" w:color="auto" w:fill="auto"/>
            <w:vAlign w:val="center"/>
          </w:tcPr>
          <w:p w14:paraId="740E5165">
            <w:pPr>
              <w:widowControl/>
              <w:adjustRightInd w:val="0"/>
              <w:snapToGrid w:val="0"/>
              <w:rPr>
                <w:color w:val="auto"/>
                <w:kern w:val="0"/>
                <w:sz w:val="24"/>
                <w:szCs w:val="24"/>
              </w:rPr>
            </w:pPr>
            <w:r>
              <w:rPr>
                <w:rFonts w:hint="eastAsia"/>
                <w:color w:val="auto"/>
                <w:kern w:val="0"/>
                <w:sz w:val="24"/>
                <w:szCs w:val="24"/>
              </w:rPr>
              <w:t>至少</w:t>
            </w:r>
            <w:r>
              <w:rPr>
                <w:color w:val="auto"/>
                <w:kern w:val="0"/>
                <w:sz w:val="24"/>
                <w:szCs w:val="24"/>
              </w:rPr>
              <w:t>包含针对本项目的</w:t>
            </w:r>
            <w:r>
              <w:rPr>
                <w:rFonts w:hint="eastAsia"/>
                <w:color w:val="auto"/>
                <w:kern w:val="0"/>
                <w:sz w:val="24"/>
                <w:szCs w:val="24"/>
              </w:rPr>
              <w:t>服务</w:t>
            </w:r>
            <w:r>
              <w:rPr>
                <w:color w:val="auto"/>
                <w:kern w:val="0"/>
                <w:sz w:val="24"/>
                <w:szCs w:val="24"/>
              </w:rPr>
              <w:t>方案</w:t>
            </w:r>
          </w:p>
          <w:p w14:paraId="45CBDE3E">
            <w:pPr>
              <w:widowControl/>
              <w:adjustRightInd w:val="0"/>
              <w:snapToGrid w:val="0"/>
              <w:rPr>
                <w:color w:val="auto"/>
                <w:kern w:val="0"/>
                <w:sz w:val="24"/>
                <w:szCs w:val="24"/>
              </w:rPr>
            </w:pPr>
            <w:r>
              <w:rPr>
                <w:rFonts w:hint="eastAsia"/>
                <w:color w:val="auto"/>
                <w:kern w:val="0"/>
                <w:sz w:val="24"/>
                <w:szCs w:val="24"/>
              </w:rPr>
              <w:t>满足</w:t>
            </w:r>
            <w:r>
              <w:rPr>
                <w:color w:val="auto"/>
                <w:kern w:val="0"/>
                <w:sz w:val="24"/>
                <w:szCs w:val="24"/>
              </w:rPr>
              <w:t>招标文件要求，无瑕疵：</w:t>
            </w:r>
            <w:r>
              <w:rPr>
                <w:rFonts w:hint="eastAsia"/>
                <w:color w:val="auto"/>
                <w:kern w:val="0"/>
                <w:sz w:val="24"/>
                <w:szCs w:val="24"/>
              </w:rPr>
              <w:t>9</w:t>
            </w:r>
            <w:r>
              <w:rPr>
                <w:color w:val="auto"/>
                <w:kern w:val="0"/>
                <w:sz w:val="24"/>
                <w:szCs w:val="24"/>
              </w:rPr>
              <w:t>分；</w:t>
            </w:r>
          </w:p>
          <w:p w14:paraId="65C5AEB1">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6</w:t>
            </w:r>
            <w:r>
              <w:rPr>
                <w:color w:val="auto"/>
                <w:kern w:val="0"/>
                <w:sz w:val="24"/>
                <w:szCs w:val="24"/>
              </w:rPr>
              <w:t>分；</w:t>
            </w:r>
          </w:p>
          <w:p w14:paraId="4D98B0EB">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3</w:t>
            </w:r>
            <w:r>
              <w:rPr>
                <w:color w:val="auto"/>
                <w:kern w:val="0"/>
                <w:sz w:val="24"/>
                <w:szCs w:val="24"/>
              </w:rPr>
              <w:t>分；</w:t>
            </w:r>
          </w:p>
          <w:p w14:paraId="26A93121">
            <w:pPr>
              <w:widowControl/>
              <w:adjustRightInd w:val="0"/>
              <w:snapToGrid w:val="0"/>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731854E5">
            <w:pPr>
              <w:widowControl/>
              <w:adjustRightInd w:val="0"/>
              <w:snapToGrid w:val="0"/>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B50F6E1">
            <w:pPr>
              <w:widowControl/>
              <w:adjustRightInd w:val="0"/>
              <w:snapToGrid w:val="0"/>
              <w:jc w:val="center"/>
              <w:rPr>
                <w:color w:val="auto"/>
                <w:kern w:val="0"/>
                <w:sz w:val="24"/>
                <w:szCs w:val="24"/>
              </w:rPr>
            </w:pPr>
            <w:r>
              <w:rPr>
                <w:rFonts w:hint="eastAsia"/>
                <w:color w:val="auto"/>
                <w:kern w:val="0"/>
                <w:sz w:val="24"/>
                <w:szCs w:val="24"/>
              </w:rPr>
              <w:t>9</w:t>
            </w:r>
          </w:p>
        </w:tc>
      </w:tr>
      <w:tr w14:paraId="178C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2989177">
            <w:pPr>
              <w:widowControl/>
              <w:adjustRightInd w:val="0"/>
              <w:snapToGrid w:val="0"/>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14D069DB">
            <w:pPr>
              <w:widowControl/>
              <w:adjustRightInd w:val="0"/>
              <w:snapToGrid w:val="0"/>
              <w:jc w:val="center"/>
              <w:rPr>
                <w:color w:val="auto"/>
                <w:kern w:val="0"/>
                <w:sz w:val="24"/>
                <w:szCs w:val="24"/>
              </w:rPr>
            </w:pPr>
            <w:r>
              <w:rPr>
                <w:color w:val="auto"/>
                <w:sz w:val="24"/>
              </w:rPr>
              <w:t>管理规章制度评价</w:t>
            </w:r>
          </w:p>
        </w:tc>
        <w:tc>
          <w:tcPr>
            <w:tcW w:w="7311" w:type="dxa"/>
            <w:shd w:val="clear" w:color="auto" w:fill="auto"/>
            <w:vAlign w:val="center"/>
          </w:tcPr>
          <w:p w14:paraId="1F29F93E">
            <w:pPr>
              <w:widowControl/>
              <w:adjustRightInd w:val="0"/>
              <w:snapToGrid w:val="0"/>
              <w:rPr>
                <w:color w:val="auto"/>
                <w:kern w:val="0"/>
                <w:sz w:val="24"/>
                <w:szCs w:val="24"/>
              </w:rPr>
            </w:pPr>
            <w:r>
              <w:rPr>
                <w:rFonts w:hint="eastAsia"/>
                <w:color w:val="auto"/>
                <w:kern w:val="0"/>
                <w:sz w:val="24"/>
                <w:szCs w:val="24"/>
              </w:rPr>
              <w:t>至少</w:t>
            </w:r>
            <w:r>
              <w:rPr>
                <w:color w:val="auto"/>
                <w:kern w:val="0"/>
                <w:sz w:val="24"/>
                <w:szCs w:val="24"/>
              </w:rPr>
              <w:t>包含针对投入人员的服务管理规章制度</w:t>
            </w:r>
          </w:p>
          <w:p w14:paraId="1C6C2934">
            <w:pPr>
              <w:widowControl/>
              <w:adjustRightInd w:val="0"/>
              <w:snapToGrid w:val="0"/>
              <w:rPr>
                <w:color w:val="auto"/>
                <w:kern w:val="0"/>
                <w:sz w:val="24"/>
                <w:szCs w:val="24"/>
              </w:rPr>
            </w:pPr>
            <w:r>
              <w:rPr>
                <w:rFonts w:hint="eastAsia"/>
                <w:color w:val="auto"/>
                <w:kern w:val="0"/>
                <w:sz w:val="24"/>
                <w:szCs w:val="24"/>
              </w:rPr>
              <w:t>满足</w:t>
            </w:r>
            <w:r>
              <w:rPr>
                <w:color w:val="auto"/>
                <w:kern w:val="0"/>
                <w:sz w:val="24"/>
                <w:szCs w:val="24"/>
              </w:rPr>
              <w:t>招标文件要求，无瑕疵：</w:t>
            </w:r>
            <w:r>
              <w:rPr>
                <w:rFonts w:hint="eastAsia"/>
                <w:color w:val="auto"/>
                <w:kern w:val="0"/>
                <w:sz w:val="24"/>
                <w:szCs w:val="24"/>
              </w:rPr>
              <w:t>9</w:t>
            </w:r>
            <w:r>
              <w:rPr>
                <w:color w:val="auto"/>
                <w:kern w:val="0"/>
                <w:sz w:val="24"/>
                <w:szCs w:val="24"/>
              </w:rPr>
              <w:t>分；</w:t>
            </w:r>
          </w:p>
          <w:p w14:paraId="6F95E35D">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6</w:t>
            </w:r>
            <w:r>
              <w:rPr>
                <w:color w:val="auto"/>
                <w:kern w:val="0"/>
                <w:sz w:val="24"/>
                <w:szCs w:val="24"/>
              </w:rPr>
              <w:t>分；</w:t>
            </w:r>
          </w:p>
          <w:p w14:paraId="79713926">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3</w:t>
            </w:r>
            <w:r>
              <w:rPr>
                <w:color w:val="auto"/>
                <w:kern w:val="0"/>
                <w:sz w:val="24"/>
                <w:szCs w:val="24"/>
              </w:rPr>
              <w:t>分；</w:t>
            </w:r>
          </w:p>
          <w:p w14:paraId="6AFFE464">
            <w:pPr>
              <w:widowControl/>
              <w:adjustRightInd w:val="0"/>
              <w:snapToGrid w:val="0"/>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431CCC5D">
            <w:pPr>
              <w:widowControl/>
              <w:adjustRightInd w:val="0"/>
              <w:snapToGrid w:val="0"/>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D16F691">
            <w:pPr>
              <w:widowControl/>
              <w:adjustRightInd w:val="0"/>
              <w:snapToGrid w:val="0"/>
              <w:jc w:val="center"/>
              <w:rPr>
                <w:color w:val="auto"/>
                <w:kern w:val="0"/>
                <w:sz w:val="24"/>
                <w:szCs w:val="24"/>
              </w:rPr>
            </w:pPr>
            <w:r>
              <w:rPr>
                <w:rFonts w:hint="eastAsia"/>
                <w:color w:val="auto"/>
                <w:kern w:val="0"/>
                <w:sz w:val="24"/>
                <w:szCs w:val="24"/>
              </w:rPr>
              <w:t>9</w:t>
            </w:r>
          </w:p>
        </w:tc>
      </w:tr>
      <w:tr w14:paraId="154A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C902A2F">
            <w:pPr>
              <w:widowControl/>
              <w:adjustRightInd w:val="0"/>
              <w:snapToGrid w:val="0"/>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77603AD1">
            <w:pPr>
              <w:widowControl/>
              <w:adjustRightInd w:val="0"/>
              <w:snapToGrid w:val="0"/>
              <w:jc w:val="center"/>
              <w:rPr>
                <w:color w:val="auto"/>
                <w:kern w:val="0"/>
                <w:sz w:val="24"/>
                <w:szCs w:val="24"/>
              </w:rPr>
            </w:pPr>
            <w:r>
              <w:rPr>
                <w:color w:val="auto"/>
                <w:sz w:val="24"/>
              </w:rPr>
              <w:t>保密管理方案评价</w:t>
            </w:r>
          </w:p>
        </w:tc>
        <w:tc>
          <w:tcPr>
            <w:tcW w:w="7311" w:type="dxa"/>
            <w:shd w:val="clear" w:color="auto" w:fill="auto"/>
            <w:vAlign w:val="center"/>
          </w:tcPr>
          <w:p w14:paraId="5A1888C0">
            <w:pPr>
              <w:widowControl/>
              <w:adjustRightInd w:val="0"/>
              <w:snapToGrid w:val="0"/>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46AF39DD">
            <w:pPr>
              <w:widowControl/>
              <w:adjustRightInd w:val="0"/>
              <w:snapToGrid w:val="0"/>
              <w:rPr>
                <w:color w:val="auto"/>
                <w:kern w:val="0"/>
                <w:sz w:val="24"/>
                <w:szCs w:val="24"/>
              </w:rPr>
            </w:pPr>
            <w:r>
              <w:rPr>
                <w:rFonts w:hint="eastAsia"/>
                <w:color w:val="auto"/>
                <w:kern w:val="0"/>
                <w:sz w:val="24"/>
                <w:szCs w:val="24"/>
              </w:rPr>
              <w:t>满足</w:t>
            </w:r>
            <w:r>
              <w:rPr>
                <w:color w:val="auto"/>
                <w:kern w:val="0"/>
                <w:sz w:val="24"/>
                <w:szCs w:val="24"/>
              </w:rPr>
              <w:t>招标文件要求，无瑕疵：</w:t>
            </w:r>
            <w:r>
              <w:rPr>
                <w:rFonts w:hint="eastAsia"/>
                <w:color w:val="auto"/>
                <w:kern w:val="0"/>
                <w:sz w:val="24"/>
                <w:szCs w:val="24"/>
              </w:rPr>
              <w:t>9</w:t>
            </w:r>
            <w:r>
              <w:rPr>
                <w:color w:val="auto"/>
                <w:kern w:val="0"/>
                <w:sz w:val="24"/>
                <w:szCs w:val="24"/>
              </w:rPr>
              <w:t>分；</w:t>
            </w:r>
          </w:p>
          <w:p w14:paraId="31DC5F36">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6</w:t>
            </w:r>
            <w:r>
              <w:rPr>
                <w:color w:val="auto"/>
                <w:kern w:val="0"/>
                <w:sz w:val="24"/>
                <w:szCs w:val="24"/>
              </w:rPr>
              <w:t>分；</w:t>
            </w:r>
          </w:p>
          <w:p w14:paraId="7E5D519D">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3</w:t>
            </w:r>
            <w:r>
              <w:rPr>
                <w:color w:val="auto"/>
                <w:kern w:val="0"/>
                <w:sz w:val="24"/>
                <w:szCs w:val="24"/>
              </w:rPr>
              <w:t>分；</w:t>
            </w:r>
          </w:p>
          <w:p w14:paraId="5115D2B6">
            <w:pPr>
              <w:widowControl/>
              <w:adjustRightInd w:val="0"/>
              <w:snapToGrid w:val="0"/>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7F2EE75F">
            <w:pPr>
              <w:widowControl/>
              <w:adjustRightInd w:val="0"/>
              <w:snapToGrid w:val="0"/>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F2D77BA">
            <w:pPr>
              <w:widowControl/>
              <w:adjustRightInd w:val="0"/>
              <w:snapToGrid w:val="0"/>
              <w:jc w:val="center"/>
              <w:rPr>
                <w:color w:val="auto"/>
                <w:kern w:val="0"/>
                <w:sz w:val="24"/>
                <w:szCs w:val="24"/>
              </w:rPr>
            </w:pPr>
            <w:r>
              <w:rPr>
                <w:rFonts w:hint="eastAsia"/>
                <w:color w:val="auto"/>
                <w:kern w:val="0"/>
                <w:sz w:val="24"/>
                <w:szCs w:val="24"/>
              </w:rPr>
              <w:t>9</w:t>
            </w:r>
          </w:p>
        </w:tc>
      </w:tr>
      <w:tr w14:paraId="47B8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8239C54">
            <w:pPr>
              <w:widowControl/>
              <w:adjustRightInd w:val="0"/>
              <w:snapToGrid w:val="0"/>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52A29594">
            <w:pPr>
              <w:widowControl/>
              <w:adjustRightInd w:val="0"/>
              <w:snapToGrid w:val="0"/>
              <w:jc w:val="center"/>
              <w:rPr>
                <w:color w:val="auto"/>
                <w:kern w:val="0"/>
                <w:sz w:val="24"/>
                <w:szCs w:val="24"/>
              </w:rPr>
            </w:pPr>
            <w:r>
              <w:rPr>
                <w:color w:val="auto"/>
                <w:sz w:val="24"/>
              </w:rPr>
              <w:t>投诉流程、满意度调查</w:t>
            </w:r>
            <w:r>
              <w:rPr>
                <w:rFonts w:hint="eastAsia"/>
                <w:color w:val="auto"/>
                <w:sz w:val="24"/>
              </w:rPr>
              <w:t>方案</w:t>
            </w:r>
            <w:r>
              <w:rPr>
                <w:color w:val="auto"/>
                <w:sz w:val="24"/>
              </w:rPr>
              <w:t>评价</w:t>
            </w:r>
          </w:p>
        </w:tc>
        <w:tc>
          <w:tcPr>
            <w:tcW w:w="7311" w:type="dxa"/>
            <w:shd w:val="clear" w:color="auto" w:fill="auto"/>
            <w:vAlign w:val="center"/>
          </w:tcPr>
          <w:p w14:paraId="667F7BFD">
            <w:pPr>
              <w:widowControl/>
              <w:adjustRightInd w:val="0"/>
              <w:snapToGrid w:val="0"/>
              <w:rPr>
                <w:color w:val="auto"/>
                <w:kern w:val="0"/>
                <w:sz w:val="24"/>
                <w:szCs w:val="24"/>
              </w:rPr>
            </w:pPr>
            <w:r>
              <w:rPr>
                <w:rFonts w:hint="eastAsia"/>
                <w:color w:val="auto"/>
                <w:kern w:val="0"/>
                <w:sz w:val="24"/>
                <w:szCs w:val="24"/>
              </w:rPr>
              <w:t>至少包含投诉接受范围、投诉处理流程、满意度调查范围、满意度调查方法，提高服务对象满意度方案</w:t>
            </w:r>
          </w:p>
          <w:p w14:paraId="590EDBB6">
            <w:pPr>
              <w:widowControl/>
              <w:adjustRightInd w:val="0"/>
              <w:snapToGrid w:val="0"/>
              <w:rPr>
                <w:color w:val="auto"/>
                <w:kern w:val="0"/>
                <w:sz w:val="24"/>
                <w:szCs w:val="24"/>
              </w:rPr>
            </w:pPr>
            <w:r>
              <w:rPr>
                <w:rFonts w:hint="eastAsia"/>
                <w:color w:val="auto"/>
                <w:kern w:val="0"/>
                <w:sz w:val="24"/>
                <w:szCs w:val="24"/>
              </w:rPr>
              <w:t>满足</w:t>
            </w:r>
            <w:r>
              <w:rPr>
                <w:color w:val="auto"/>
                <w:kern w:val="0"/>
                <w:sz w:val="24"/>
                <w:szCs w:val="24"/>
              </w:rPr>
              <w:t>招标文件要求，无瑕疵：</w:t>
            </w:r>
            <w:r>
              <w:rPr>
                <w:rFonts w:hint="eastAsia"/>
                <w:color w:val="auto"/>
                <w:kern w:val="0"/>
                <w:sz w:val="24"/>
                <w:szCs w:val="24"/>
              </w:rPr>
              <w:t>9</w:t>
            </w:r>
            <w:r>
              <w:rPr>
                <w:color w:val="auto"/>
                <w:kern w:val="0"/>
                <w:sz w:val="24"/>
                <w:szCs w:val="24"/>
              </w:rPr>
              <w:t>分；</w:t>
            </w:r>
          </w:p>
          <w:p w14:paraId="13FE79D6">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6</w:t>
            </w:r>
            <w:r>
              <w:rPr>
                <w:color w:val="auto"/>
                <w:kern w:val="0"/>
                <w:sz w:val="24"/>
                <w:szCs w:val="24"/>
              </w:rPr>
              <w:t>分；</w:t>
            </w:r>
          </w:p>
          <w:p w14:paraId="4C1C2DAA">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3</w:t>
            </w:r>
            <w:r>
              <w:rPr>
                <w:color w:val="auto"/>
                <w:kern w:val="0"/>
                <w:sz w:val="24"/>
                <w:szCs w:val="24"/>
              </w:rPr>
              <w:t>分；</w:t>
            </w:r>
          </w:p>
          <w:p w14:paraId="3BB87B1E">
            <w:pPr>
              <w:widowControl/>
              <w:adjustRightInd w:val="0"/>
              <w:snapToGrid w:val="0"/>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5191DF01">
            <w:pPr>
              <w:widowControl/>
              <w:adjustRightInd w:val="0"/>
              <w:snapToGrid w:val="0"/>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5B6A819">
            <w:pPr>
              <w:widowControl/>
              <w:adjustRightInd w:val="0"/>
              <w:snapToGrid w:val="0"/>
              <w:jc w:val="center"/>
              <w:rPr>
                <w:color w:val="auto"/>
                <w:kern w:val="0"/>
                <w:sz w:val="24"/>
                <w:szCs w:val="24"/>
              </w:rPr>
            </w:pPr>
            <w:r>
              <w:rPr>
                <w:rFonts w:hint="eastAsia"/>
                <w:color w:val="auto"/>
                <w:kern w:val="0"/>
                <w:sz w:val="24"/>
                <w:szCs w:val="24"/>
              </w:rPr>
              <w:t>9</w:t>
            </w:r>
          </w:p>
        </w:tc>
      </w:tr>
      <w:tr w14:paraId="2560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3D18A71">
            <w:pPr>
              <w:widowControl/>
              <w:adjustRightInd w:val="0"/>
              <w:snapToGrid w:val="0"/>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0876EDA8">
            <w:pPr>
              <w:widowControl/>
              <w:adjustRightInd w:val="0"/>
              <w:snapToGrid w:val="0"/>
              <w:jc w:val="center"/>
              <w:rPr>
                <w:color w:val="auto"/>
                <w:kern w:val="0"/>
                <w:sz w:val="24"/>
                <w:szCs w:val="24"/>
              </w:rPr>
            </w:pPr>
            <w:r>
              <w:rPr>
                <w:color w:val="auto"/>
                <w:kern w:val="0"/>
                <w:sz w:val="24"/>
                <w:szCs w:val="24"/>
              </w:rPr>
              <w:t>在服务过程中，与采购人配合沟通方案评价</w:t>
            </w:r>
          </w:p>
        </w:tc>
        <w:tc>
          <w:tcPr>
            <w:tcW w:w="7311" w:type="dxa"/>
            <w:shd w:val="clear" w:color="auto" w:fill="auto"/>
            <w:vAlign w:val="center"/>
          </w:tcPr>
          <w:p w14:paraId="3C4E7242">
            <w:pPr>
              <w:widowControl/>
              <w:adjustRightInd w:val="0"/>
              <w:snapToGrid w:val="0"/>
              <w:rPr>
                <w:color w:val="auto"/>
                <w:kern w:val="0"/>
                <w:sz w:val="24"/>
                <w:szCs w:val="24"/>
              </w:rPr>
            </w:pPr>
            <w:r>
              <w:rPr>
                <w:rFonts w:hint="eastAsia"/>
                <w:color w:val="auto"/>
                <w:kern w:val="0"/>
                <w:sz w:val="24"/>
                <w:szCs w:val="24"/>
              </w:rPr>
              <w:t>至少包含</w:t>
            </w:r>
            <w:r>
              <w:rPr>
                <w:color w:val="auto"/>
                <w:kern w:val="0"/>
                <w:sz w:val="24"/>
                <w:szCs w:val="24"/>
              </w:rPr>
              <w:t>指定专人为采购人服务</w:t>
            </w:r>
            <w:r>
              <w:rPr>
                <w:rFonts w:hint="eastAsia"/>
                <w:color w:val="auto"/>
                <w:kern w:val="0"/>
                <w:sz w:val="24"/>
                <w:szCs w:val="24"/>
              </w:rPr>
              <w:t>、定期配合沟通频次、建立配合沟通内容记录台账、配合沟通效果反馈机制等方面内容</w:t>
            </w:r>
          </w:p>
          <w:p w14:paraId="35818D5F">
            <w:pPr>
              <w:widowControl/>
              <w:adjustRightInd w:val="0"/>
              <w:snapToGrid w:val="0"/>
              <w:rPr>
                <w:color w:val="auto"/>
                <w:kern w:val="0"/>
                <w:sz w:val="24"/>
                <w:szCs w:val="24"/>
              </w:rPr>
            </w:pPr>
            <w:r>
              <w:rPr>
                <w:rFonts w:hint="eastAsia"/>
                <w:color w:val="auto"/>
                <w:kern w:val="0"/>
                <w:sz w:val="24"/>
                <w:szCs w:val="24"/>
              </w:rPr>
              <w:t>满足</w:t>
            </w:r>
            <w:r>
              <w:rPr>
                <w:color w:val="auto"/>
                <w:kern w:val="0"/>
                <w:sz w:val="24"/>
                <w:szCs w:val="24"/>
              </w:rPr>
              <w:t>招标文件要求，无瑕疵：</w:t>
            </w:r>
            <w:r>
              <w:rPr>
                <w:rFonts w:hint="eastAsia"/>
                <w:color w:val="auto"/>
                <w:kern w:val="0"/>
                <w:sz w:val="24"/>
                <w:szCs w:val="24"/>
              </w:rPr>
              <w:t>9</w:t>
            </w:r>
            <w:r>
              <w:rPr>
                <w:color w:val="auto"/>
                <w:kern w:val="0"/>
                <w:sz w:val="24"/>
                <w:szCs w:val="24"/>
              </w:rPr>
              <w:t>分；</w:t>
            </w:r>
          </w:p>
          <w:p w14:paraId="23CA3C18">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6</w:t>
            </w:r>
            <w:r>
              <w:rPr>
                <w:color w:val="auto"/>
                <w:kern w:val="0"/>
                <w:sz w:val="24"/>
                <w:szCs w:val="24"/>
              </w:rPr>
              <w:t>分；</w:t>
            </w:r>
          </w:p>
          <w:p w14:paraId="751E8998">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3</w:t>
            </w:r>
            <w:r>
              <w:rPr>
                <w:color w:val="auto"/>
                <w:kern w:val="0"/>
                <w:sz w:val="24"/>
                <w:szCs w:val="24"/>
              </w:rPr>
              <w:t>分；</w:t>
            </w:r>
          </w:p>
          <w:p w14:paraId="79AE91B9">
            <w:pPr>
              <w:widowControl/>
              <w:adjustRightInd w:val="0"/>
              <w:snapToGrid w:val="0"/>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1E6C513C">
            <w:pPr>
              <w:widowControl/>
              <w:adjustRightInd w:val="0"/>
              <w:snapToGrid w:val="0"/>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9177B9A">
            <w:pPr>
              <w:widowControl/>
              <w:adjustRightInd w:val="0"/>
              <w:snapToGrid w:val="0"/>
              <w:jc w:val="center"/>
              <w:rPr>
                <w:color w:val="auto"/>
                <w:kern w:val="0"/>
                <w:sz w:val="24"/>
                <w:szCs w:val="24"/>
              </w:rPr>
            </w:pPr>
            <w:r>
              <w:rPr>
                <w:rFonts w:hint="eastAsia"/>
                <w:color w:val="auto"/>
                <w:kern w:val="0"/>
                <w:sz w:val="24"/>
                <w:szCs w:val="24"/>
              </w:rPr>
              <w:t>9</w:t>
            </w:r>
          </w:p>
        </w:tc>
      </w:tr>
      <w:tr w14:paraId="08AA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33F7336">
            <w:pPr>
              <w:widowControl/>
              <w:adjustRightInd w:val="0"/>
              <w:snapToGrid w:val="0"/>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5A67CD0D">
            <w:pPr>
              <w:widowControl/>
              <w:adjustRightInd w:val="0"/>
              <w:snapToGrid w:val="0"/>
              <w:jc w:val="center"/>
              <w:rPr>
                <w:color w:val="auto"/>
                <w:sz w:val="24"/>
              </w:rPr>
            </w:pPr>
            <w:r>
              <w:rPr>
                <w:color w:val="auto"/>
                <w:kern w:val="0"/>
                <w:sz w:val="24"/>
                <w:szCs w:val="24"/>
              </w:rPr>
              <w:t>服务质量保证</w:t>
            </w:r>
            <w:r>
              <w:rPr>
                <w:rFonts w:hint="eastAsia"/>
                <w:color w:val="auto"/>
                <w:kern w:val="0"/>
                <w:sz w:val="24"/>
                <w:szCs w:val="24"/>
              </w:rPr>
              <w:t>方案</w:t>
            </w:r>
            <w:r>
              <w:rPr>
                <w:color w:val="auto"/>
                <w:kern w:val="0"/>
                <w:sz w:val="24"/>
                <w:szCs w:val="24"/>
              </w:rPr>
              <w:t>评价</w:t>
            </w:r>
          </w:p>
        </w:tc>
        <w:tc>
          <w:tcPr>
            <w:tcW w:w="7311" w:type="dxa"/>
            <w:shd w:val="clear" w:color="auto" w:fill="auto"/>
            <w:vAlign w:val="center"/>
          </w:tcPr>
          <w:p w14:paraId="0D0BAFFB">
            <w:pPr>
              <w:widowControl/>
              <w:adjustRightInd w:val="0"/>
              <w:snapToGrid w:val="0"/>
              <w:rPr>
                <w:color w:val="auto"/>
                <w:kern w:val="0"/>
                <w:sz w:val="24"/>
                <w:szCs w:val="24"/>
              </w:rPr>
            </w:pPr>
            <w:r>
              <w:rPr>
                <w:rFonts w:hint="eastAsia"/>
                <w:color w:val="auto"/>
                <w:kern w:val="0"/>
                <w:sz w:val="24"/>
                <w:szCs w:val="24"/>
              </w:rPr>
              <w:t>至少包含</w:t>
            </w:r>
            <w:r>
              <w:rPr>
                <w:color w:val="auto"/>
                <w:kern w:val="0"/>
                <w:sz w:val="24"/>
                <w:szCs w:val="24"/>
              </w:rPr>
              <w:t>服务过程中保证服务质量的措施</w:t>
            </w:r>
            <w:r>
              <w:rPr>
                <w:rFonts w:hint="eastAsia"/>
                <w:color w:val="auto"/>
                <w:kern w:val="0"/>
                <w:sz w:val="24"/>
                <w:szCs w:val="24"/>
              </w:rPr>
              <w:t>、对出现服务质量问题时如何挽回、人员服务态度保障、人员业务专业化水平保障等方面内容</w:t>
            </w:r>
          </w:p>
          <w:p w14:paraId="6E5AEA6A">
            <w:pPr>
              <w:widowControl/>
              <w:adjustRightInd w:val="0"/>
              <w:snapToGrid w:val="0"/>
              <w:rPr>
                <w:color w:val="auto"/>
                <w:kern w:val="0"/>
                <w:sz w:val="24"/>
                <w:szCs w:val="24"/>
              </w:rPr>
            </w:pPr>
            <w:r>
              <w:rPr>
                <w:rFonts w:hint="eastAsia"/>
                <w:color w:val="auto"/>
                <w:kern w:val="0"/>
                <w:sz w:val="24"/>
                <w:szCs w:val="24"/>
              </w:rPr>
              <w:t>满足</w:t>
            </w:r>
            <w:r>
              <w:rPr>
                <w:color w:val="auto"/>
                <w:kern w:val="0"/>
                <w:sz w:val="24"/>
                <w:szCs w:val="24"/>
              </w:rPr>
              <w:t>招标文件要求，无瑕疵：</w:t>
            </w:r>
            <w:r>
              <w:rPr>
                <w:rFonts w:hint="eastAsia"/>
                <w:color w:val="auto"/>
                <w:kern w:val="0"/>
                <w:sz w:val="24"/>
                <w:szCs w:val="24"/>
              </w:rPr>
              <w:t>9</w:t>
            </w:r>
            <w:r>
              <w:rPr>
                <w:color w:val="auto"/>
                <w:kern w:val="0"/>
                <w:sz w:val="24"/>
                <w:szCs w:val="24"/>
              </w:rPr>
              <w:t>分；</w:t>
            </w:r>
          </w:p>
          <w:p w14:paraId="3DEDA1F0">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6</w:t>
            </w:r>
            <w:r>
              <w:rPr>
                <w:color w:val="auto"/>
                <w:kern w:val="0"/>
                <w:sz w:val="24"/>
                <w:szCs w:val="24"/>
              </w:rPr>
              <w:t>分；</w:t>
            </w:r>
          </w:p>
          <w:p w14:paraId="7B042D65">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3</w:t>
            </w:r>
            <w:r>
              <w:rPr>
                <w:color w:val="auto"/>
                <w:kern w:val="0"/>
                <w:sz w:val="24"/>
                <w:szCs w:val="24"/>
              </w:rPr>
              <w:t>分；</w:t>
            </w:r>
          </w:p>
          <w:p w14:paraId="59B74069">
            <w:pPr>
              <w:widowControl/>
              <w:adjustRightInd w:val="0"/>
              <w:snapToGrid w:val="0"/>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5C871531">
            <w:pPr>
              <w:widowControl/>
              <w:adjustRightInd w:val="0"/>
              <w:snapToGrid w:val="0"/>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B7228A6">
            <w:pPr>
              <w:widowControl/>
              <w:adjustRightInd w:val="0"/>
              <w:snapToGrid w:val="0"/>
              <w:jc w:val="center"/>
              <w:rPr>
                <w:color w:val="auto"/>
                <w:kern w:val="0"/>
                <w:sz w:val="24"/>
                <w:szCs w:val="24"/>
              </w:rPr>
            </w:pPr>
            <w:r>
              <w:rPr>
                <w:rFonts w:hint="eastAsia"/>
                <w:color w:val="auto"/>
                <w:kern w:val="0"/>
                <w:sz w:val="24"/>
                <w:szCs w:val="24"/>
              </w:rPr>
              <w:t>9</w:t>
            </w:r>
          </w:p>
        </w:tc>
      </w:tr>
      <w:tr w14:paraId="2DE4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14:paraId="20624E48">
            <w:pPr>
              <w:widowControl/>
              <w:adjustRightInd w:val="0"/>
              <w:snapToGrid w:val="0"/>
              <w:jc w:val="center"/>
              <w:rPr>
                <w:color w:val="auto"/>
                <w:sz w:val="24"/>
              </w:rPr>
            </w:pPr>
            <w:r>
              <w:rPr>
                <w:color w:val="auto"/>
                <w:sz w:val="24"/>
              </w:rPr>
              <w:t>合计</w:t>
            </w:r>
          </w:p>
        </w:tc>
        <w:tc>
          <w:tcPr>
            <w:tcW w:w="1143" w:type="dxa"/>
            <w:shd w:val="clear" w:color="auto" w:fill="auto"/>
            <w:vAlign w:val="center"/>
          </w:tcPr>
          <w:p w14:paraId="639C6F94">
            <w:pPr>
              <w:widowControl/>
              <w:adjustRightInd w:val="0"/>
              <w:snapToGrid w:val="0"/>
              <w:jc w:val="center"/>
              <w:rPr>
                <w:color w:val="auto"/>
                <w:kern w:val="0"/>
                <w:sz w:val="24"/>
                <w:szCs w:val="24"/>
              </w:rPr>
            </w:pPr>
            <w:r>
              <w:rPr>
                <w:color w:val="auto"/>
                <w:kern w:val="0"/>
                <w:sz w:val="24"/>
                <w:szCs w:val="24"/>
              </w:rPr>
              <w:t>100</w:t>
            </w:r>
          </w:p>
        </w:tc>
      </w:tr>
    </w:tbl>
    <w:p w14:paraId="60A3E321">
      <w:pPr>
        <w:spacing w:line="360" w:lineRule="auto"/>
        <w:ind w:firstLine="448" w:firstLineChars="200"/>
        <w:outlineLvl w:val="0"/>
        <w:rPr>
          <w:sz w:val="24"/>
        </w:rPr>
      </w:pPr>
      <w:r>
        <w:rPr>
          <w:sz w:val="24"/>
        </w:rPr>
        <w:t>四、投标文件内容要求</w:t>
      </w:r>
    </w:p>
    <w:p w14:paraId="48B4341F">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5C3CB1D2">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70FAB77D">
      <w:pPr>
        <w:spacing w:line="360" w:lineRule="auto"/>
        <w:ind w:firstLine="448" w:firstLineChars="200"/>
        <w:outlineLvl w:val="0"/>
        <w:rPr>
          <w:sz w:val="24"/>
        </w:rPr>
      </w:pPr>
    </w:p>
    <w:p w14:paraId="488AA4F9">
      <w:pPr>
        <w:spacing w:line="360" w:lineRule="auto"/>
        <w:ind w:firstLine="448" w:firstLineChars="200"/>
        <w:outlineLvl w:val="0"/>
        <w:rPr>
          <w:sz w:val="24"/>
        </w:rPr>
      </w:pPr>
    </w:p>
    <w:p w14:paraId="12A2F99C">
      <w:pPr>
        <w:spacing w:line="360" w:lineRule="auto"/>
        <w:jc w:val="center"/>
        <w:rPr>
          <w:b/>
          <w:sz w:val="24"/>
        </w:rPr>
      </w:pPr>
      <w:r>
        <w:rPr>
          <w:sz w:val="24"/>
          <w:u w:val="single"/>
        </w:rPr>
        <w:br w:type="page"/>
      </w:r>
      <w:r>
        <w:rPr>
          <w:b/>
          <w:sz w:val="24"/>
        </w:rPr>
        <w:t>项目需求书</w:t>
      </w:r>
    </w:p>
    <w:p w14:paraId="7FF1EA95">
      <w:pPr>
        <w:widowControl/>
        <w:ind w:firstLine="448" w:firstLineChars="200"/>
        <w:jc w:val="left"/>
        <w:rPr>
          <w:sz w:val="24"/>
        </w:rPr>
      </w:pPr>
      <w:r>
        <w:rPr>
          <w:rFonts w:hint="eastAsia"/>
          <w:sz w:val="24"/>
        </w:rPr>
        <w:t>一、项目背景</w:t>
      </w:r>
    </w:p>
    <w:p w14:paraId="33619C08">
      <w:pPr>
        <w:widowControl/>
        <w:ind w:firstLine="448" w:firstLineChars="200"/>
        <w:jc w:val="left"/>
        <w:rPr>
          <w:sz w:val="24"/>
        </w:rPr>
      </w:pPr>
      <w:r>
        <w:rPr>
          <w:rFonts w:hint="eastAsia"/>
          <w:sz w:val="24"/>
        </w:rPr>
        <w:t>天津市消防救援总队，坐落于天津市南开区南马路708号。需为全体指战员提供服务。</w:t>
      </w:r>
    </w:p>
    <w:p w14:paraId="6D1B3EAE">
      <w:pPr>
        <w:widowControl/>
        <w:ind w:firstLine="448" w:firstLineChars="200"/>
        <w:jc w:val="left"/>
        <w:rPr>
          <w:rFonts w:hint="eastAsia" w:eastAsia="宋体"/>
          <w:sz w:val="24"/>
          <w:lang w:eastAsia="zh-CN"/>
        </w:rPr>
      </w:pPr>
      <w:r>
        <w:rPr>
          <w:rFonts w:hint="eastAsia"/>
          <w:sz w:val="24"/>
        </w:rPr>
        <w:t>本项目属于</w:t>
      </w:r>
      <w:r>
        <w:rPr>
          <w:rFonts w:hint="eastAsia"/>
          <w:sz w:val="24"/>
          <w:lang w:val="en-US" w:eastAsia="zh-CN"/>
        </w:rPr>
        <w:t>租赁和</w:t>
      </w:r>
      <w:r>
        <w:rPr>
          <w:rFonts w:hint="eastAsia"/>
          <w:sz w:val="24"/>
        </w:rPr>
        <w:t>商务服务行业</w:t>
      </w:r>
      <w:r>
        <w:rPr>
          <w:rFonts w:hint="eastAsia"/>
          <w:sz w:val="24"/>
          <w:lang w:eastAsia="zh-CN"/>
        </w:rPr>
        <w:t>。</w:t>
      </w:r>
    </w:p>
    <w:p w14:paraId="72ADCA82">
      <w:pPr>
        <w:widowControl/>
        <w:ind w:firstLine="448" w:firstLineChars="200"/>
        <w:jc w:val="left"/>
        <w:rPr>
          <w:sz w:val="24"/>
        </w:rPr>
      </w:pPr>
      <w:r>
        <w:rPr>
          <w:rFonts w:hint="eastAsia"/>
          <w:sz w:val="24"/>
        </w:rPr>
        <w:t>二、技术目需求</w:t>
      </w:r>
    </w:p>
    <w:p w14:paraId="17DF0C03">
      <w:pPr>
        <w:widowControl/>
        <w:ind w:firstLine="448" w:firstLineChars="200"/>
        <w:jc w:val="left"/>
        <w:rPr>
          <w:sz w:val="24"/>
        </w:rPr>
      </w:pPr>
      <w:r>
        <w:rPr>
          <w:rFonts w:hint="eastAsia"/>
          <w:sz w:val="24"/>
        </w:rPr>
        <w:t>1.提供2名服务人员，具有良好的审美意识和流行趋势把握能力；性格活泼开朗，善于沟通交流，语言表达能力强，具有良好的职业素质；年龄：50周岁以下；具有5年以上美发工作经验；身体健康，持有卫生防疫部门或者医疗机构出具的《健康证》上岗。</w:t>
      </w:r>
    </w:p>
    <w:p w14:paraId="665E7E1F">
      <w:pPr>
        <w:widowControl/>
        <w:ind w:firstLine="448" w:firstLineChars="200"/>
        <w:jc w:val="left"/>
        <w:rPr>
          <w:sz w:val="24"/>
        </w:rPr>
      </w:pPr>
      <w:r>
        <w:rPr>
          <w:rFonts w:hint="eastAsia"/>
          <w:sz w:val="24"/>
        </w:rPr>
        <w:t>2..服务：具有良好的剪发、洗发、护发、吹风、造型、烫发、染发技能，良好的审美意识和流行趋势把握能力。</w:t>
      </w:r>
    </w:p>
    <w:p w14:paraId="2D768E73">
      <w:pPr>
        <w:widowControl/>
        <w:ind w:firstLine="448" w:firstLineChars="200"/>
        <w:jc w:val="left"/>
        <w:rPr>
          <w:sz w:val="24"/>
        </w:rPr>
      </w:pPr>
      <w:r>
        <w:rPr>
          <w:rFonts w:hint="eastAsia"/>
          <w:sz w:val="24"/>
        </w:rPr>
        <w:t>3.理发室所需耗材由采购单位提供。</w:t>
      </w:r>
    </w:p>
    <w:p w14:paraId="41BF47EF">
      <w:pPr>
        <w:widowControl/>
        <w:ind w:firstLine="448" w:firstLineChars="200"/>
        <w:jc w:val="left"/>
        <w:rPr>
          <w:sz w:val="24"/>
        </w:rPr>
      </w:pPr>
      <w:r>
        <w:rPr>
          <w:rFonts w:hint="eastAsia"/>
          <w:sz w:val="24"/>
        </w:rPr>
        <w:t>（二）人员具体要求</w:t>
      </w:r>
    </w:p>
    <w:p w14:paraId="22AF2745">
      <w:pPr>
        <w:widowControl/>
        <w:ind w:firstLine="448" w:firstLineChars="200"/>
        <w:jc w:val="left"/>
        <w:rPr>
          <w:sz w:val="24"/>
        </w:rPr>
      </w:pPr>
      <w:r>
        <w:rPr>
          <w:rFonts w:hint="eastAsia"/>
          <w:sz w:val="24"/>
        </w:rPr>
        <w:t>在整个服务期内，人员人数不得低于采购需求。人员需甲方确认后才可上岗。</w:t>
      </w:r>
    </w:p>
    <w:p w14:paraId="14FCEB27">
      <w:pPr>
        <w:widowControl/>
        <w:ind w:firstLine="448" w:firstLineChars="200"/>
        <w:jc w:val="left"/>
        <w:rPr>
          <w:sz w:val="24"/>
        </w:rPr>
      </w:pPr>
      <w:r>
        <w:rPr>
          <w:rFonts w:hint="eastAsia"/>
          <w:sz w:val="24"/>
        </w:rPr>
        <w:t>员工身体健康，无传染性疾病，上岗人员需要办理天津公共卫生从业人员健康证明并持证上岗；所聘用的理发师都有美发界从业至少5年的工作经验，都经过专业的培训方可上岗。上岗着装得体大方，不得着奇装异服。</w:t>
      </w:r>
    </w:p>
    <w:p w14:paraId="7B81D7AC">
      <w:pPr>
        <w:widowControl/>
        <w:ind w:firstLine="448" w:firstLineChars="200"/>
        <w:jc w:val="left"/>
        <w:rPr>
          <w:sz w:val="24"/>
        </w:rPr>
      </w:pPr>
      <w:r>
        <w:rPr>
          <w:rFonts w:hint="eastAsia"/>
          <w:sz w:val="24"/>
        </w:rPr>
        <w:t>（三）服务要求</w:t>
      </w:r>
    </w:p>
    <w:p w14:paraId="58A544EF">
      <w:pPr>
        <w:widowControl/>
        <w:ind w:firstLine="448" w:firstLineChars="200"/>
        <w:jc w:val="left"/>
        <w:rPr>
          <w:sz w:val="24"/>
        </w:rPr>
      </w:pPr>
      <w:r>
        <w:rPr>
          <w:rFonts w:hint="eastAsia"/>
          <w:sz w:val="24"/>
        </w:rPr>
        <w:t>1.服务项目：剪发、洗发、护发、吹风、造型、烫发、染发</w:t>
      </w:r>
    </w:p>
    <w:p w14:paraId="033B609D">
      <w:pPr>
        <w:widowControl/>
        <w:ind w:firstLine="448" w:firstLineChars="200"/>
        <w:jc w:val="left"/>
        <w:rPr>
          <w:sz w:val="24"/>
        </w:rPr>
      </w:pPr>
      <w:r>
        <w:rPr>
          <w:rFonts w:hint="eastAsia"/>
          <w:sz w:val="24"/>
        </w:rPr>
        <w:t>2.工作时间：每周5天，每天8小时</w:t>
      </w:r>
    </w:p>
    <w:p w14:paraId="47C97C9E">
      <w:pPr>
        <w:widowControl/>
        <w:ind w:firstLine="448" w:firstLineChars="200"/>
        <w:jc w:val="left"/>
        <w:rPr>
          <w:sz w:val="24"/>
        </w:rPr>
      </w:pPr>
      <w:r>
        <w:rPr>
          <w:rFonts w:hint="eastAsia"/>
          <w:sz w:val="24"/>
        </w:rPr>
        <w:t>三、保密管理要求</w:t>
      </w:r>
    </w:p>
    <w:p w14:paraId="35E935F2">
      <w:pPr>
        <w:widowControl/>
        <w:ind w:firstLine="448" w:firstLineChars="200"/>
        <w:jc w:val="left"/>
        <w:rPr>
          <w:sz w:val="24"/>
        </w:rPr>
      </w:pPr>
      <w:r>
        <w:rPr>
          <w:rFonts w:hint="eastAsia"/>
          <w:sz w:val="24"/>
        </w:rPr>
        <w:t>一是签订保密协议书；投标人在人员上岗前，应在采购人的领导下，组织所有录用人员签订保密协议书；二是上岗前保密培训。由投标人组织对所有从业人员集中进行岗前保密培训；三是制定保密制度。投标人必须制定相应的保密工作制度，制度必须包括责任、义务和奖惩等方面；四是建立信息档案。投标人应建立从业人员信息档案，对各类别人员分类管理。并在人员职位、岗位变动时，及时做好档案变更记录，便于采购人的检查和管理；五是开展保密教育。投标人应每季度或半年对从业人员，特别是为重点部门服务的人员，进行保密宣传教育。</w:t>
      </w:r>
    </w:p>
    <w:p w14:paraId="47939DB9">
      <w:pPr>
        <w:widowControl/>
        <w:ind w:firstLine="448" w:firstLineChars="200"/>
        <w:jc w:val="left"/>
        <w:rPr>
          <w:sz w:val="24"/>
        </w:rPr>
      </w:pPr>
      <w:r>
        <w:rPr>
          <w:rFonts w:hint="eastAsia"/>
          <w:sz w:val="24"/>
        </w:rPr>
        <w:t>四、卫生要求</w:t>
      </w:r>
    </w:p>
    <w:p w14:paraId="265C4116">
      <w:pPr>
        <w:widowControl/>
        <w:ind w:firstLine="448" w:firstLineChars="200"/>
        <w:jc w:val="left"/>
        <w:rPr>
          <w:sz w:val="24"/>
        </w:rPr>
      </w:pPr>
      <w:r>
        <w:rPr>
          <w:rFonts w:hint="eastAsia"/>
          <w:sz w:val="24"/>
        </w:rPr>
        <w:t>室内设施要干净、无灰尘，柜子内物品摆放整齐，洗头床要干净、无灰尘、水滴，洗头池内侧，无头发，要随时保持上下水畅通，机器及配件用品，要干净、收拾整齐、无灰尘、无碎头发，机器上不堆积杂物，清扫完毕将机器摆放整齐，推车表面摆放卷杠，要干净，整齐，下面抽屉摆放杠纸，平铺整齐。</w:t>
      </w:r>
    </w:p>
    <w:p w14:paraId="07293677">
      <w:pPr>
        <w:widowControl/>
        <w:ind w:firstLine="448" w:firstLineChars="200"/>
        <w:jc w:val="left"/>
        <w:rPr>
          <w:sz w:val="24"/>
        </w:rPr>
      </w:pPr>
      <w:r>
        <w:rPr>
          <w:rFonts w:hint="eastAsia"/>
          <w:sz w:val="24"/>
        </w:rPr>
        <w:t>五、服务质量验收</w:t>
      </w:r>
    </w:p>
    <w:p w14:paraId="5323E4C3">
      <w:pPr>
        <w:widowControl/>
        <w:ind w:firstLine="448" w:firstLineChars="200"/>
        <w:jc w:val="left"/>
        <w:rPr>
          <w:sz w:val="24"/>
        </w:rPr>
      </w:pPr>
      <w:r>
        <w:rPr>
          <w:rFonts w:hint="eastAsia"/>
          <w:sz w:val="24"/>
        </w:rPr>
        <w:t>按照采购合同的约定和现行国家标准、行业标准或企业标准对每一服务环节、安全标准的履约情况进行考核与验收。</w:t>
      </w:r>
    </w:p>
    <w:p w14:paraId="7359331D">
      <w:pPr>
        <w:widowControl/>
        <w:ind w:firstLine="448" w:firstLineChars="200"/>
        <w:jc w:val="left"/>
        <w:rPr>
          <w:sz w:val="24"/>
        </w:rPr>
      </w:pPr>
      <w:r>
        <w:rPr>
          <w:rFonts w:hint="eastAsia"/>
          <w:sz w:val="24"/>
        </w:rPr>
        <w:t>抽检内容：</w:t>
      </w:r>
    </w:p>
    <w:p w14:paraId="3E4FB3F1">
      <w:pPr>
        <w:widowControl/>
        <w:ind w:firstLine="448" w:firstLineChars="200"/>
        <w:jc w:val="left"/>
        <w:rPr>
          <w:sz w:val="24"/>
        </w:rPr>
      </w:pPr>
      <w:r>
        <w:rPr>
          <w:rFonts w:hint="eastAsia"/>
          <w:sz w:val="24"/>
        </w:rPr>
        <w:t>（1）在岗人数。</w:t>
      </w:r>
    </w:p>
    <w:p w14:paraId="7740E7F9">
      <w:pPr>
        <w:widowControl/>
        <w:ind w:firstLine="448" w:firstLineChars="200"/>
        <w:jc w:val="left"/>
        <w:rPr>
          <w:sz w:val="24"/>
        </w:rPr>
      </w:pPr>
      <w:r>
        <w:rPr>
          <w:rFonts w:hint="eastAsia"/>
          <w:sz w:val="24"/>
        </w:rPr>
        <w:t>（2）公共区域卫生服务标准，做到物品摆放整齐，室内干净整洁，无尘土、无污渍，厅堂内无蚊蝇。</w:t>
      </w:r>
    </w:p>
    <w:p w14:paraId="6CE7F3F9">
      <w:pPr>
        <w:widowControl/>
        <w:ind w:firstLine="448" w:firstLineChars="200"/>
        <w:jc w:val="left"/>
        <w:rPr>
          <w:sz w:val="24"/>
        </w:rPr>
      </w:pPr>
      <w:r>
        <w:rPr>
          <w:rFonts w:hint="eastAsia"/>
          <w:sz w:val="24"/>
        </w:rPr>
        <w:t>（3）理发、美发的环境应整洁、明亮、舒适。随时清扫地面废弃物，并有专门容器存放。</w:t>
      </w:r>
    </w:p>
    <w:p w14:paraId="0D38BE36">
      <w:pPr>
        <w:widowControl/>
        <w:ind w:firstLine="448" w:firstLineChars="200"/>
        <w:jc w:val="left"/>
        <w:rPr>
          <w:sz w:val="24"/>
        </w:rPr>
      </w:pPr>
      <w:r>
        <w:rPr>
          <w:rFonts w:hint="eastAsia"/>
          <w:sz w:val="24"/>
        </w:rPr>
        <w:t>（4）严格按照设备安全技术操作规程，清洁用品、清洁用具专人负责，禁止外借或浪费。</w:t>
      </w:r>
    </w:p>
    <w:p w14:paraId="2D70C90B">
      <w:pPr>
        <w:widowControl/>
        <w:ind w:firstLine="448" w:firstLineChars="200"/>
        <w:jc w:val="left"/>
        <w:rPr>
          <w:sz w:val="24"/>
        </w:rPr>
      </w:pPr>
      <w:r>
        <w:rPr>
          <w:rFonts w:hint="eastAsia"/>
          <w:sz w:val="24"/>
        </w:rPr>
        <w:t xml:space="preserve">（5）美容工具、理发和美发工具、胡刷用后应消毒。清洗消毒后的工具应分类存放，严禁一次性的刀片重复使用。  </w:t>
      </w:r>
    </w:p>
    <w:p w14:paraId="374B7A96">
      <w:pPr>
        <w:widowControl/>
        <w:ind w:firstLine="448" w:firstLineChars="200"/>
        <w:jc w:val="left"/>
        <w:rPr>
          <w:sz w:val="24"/>
        </w:rPr>
      </w:pPr>
      <w:r>
        <w:rPr>
          <w:rFonts w:hint="eastAsia"/>
          <w:sz w:val="24"/>
        </w:rPr>
        <w:t>（6）理发用大小围布要经常清洗更换，毛巾每客用后应做到一客一洗一消毒。</w:t>
      </w:r>
    </w:p>
    <w:p w14:paraId="52704DA1">
      <w:pPr>
        <w:widowControl/>
        <w:ind w:firstLine="448" w:firstLineChars="200"/>
        <w:jc w:val="left"/>
        <w:rPr>
          <w:sz w:val="24"/>
        </w:rPr>
      </w:pPr>
      <w:r>
        <w:rPr>
          <w:rFonts w:hint="eastAsia"/>
          <w:sz w:val="24"/>
        </w:rPr>
        <w:t>（7）理发室工作人员在美容前双手必须清洗消毒，工作时要戴口罩。</w:t>
      </w:r>
    </w:p>
    <w:p w14:paraId="08E51F00">
      <w:pPr>
        <w:widowControl/>
        <w:ind w:firstLine="448" w:firstLineChars="200"/>
        <w:jc w:val="left"/>
        <w:rPr>
          <w:sz w:val="24"/>
        </w:rPr>
      </w:pPr>
      <w:r>
        <w:rPr>
          <w:rFonts w:hint="eastAsia"/>
          <w:sz w:val="24"/>
        </w:rPr>
        <w:t>（8）对患有头癣等皮肤传染病的顾客要有专用的理发工具，并有明显标志，用后及时消毒，并单独存放。</w:t>
      </w:r>
    </w:p>
    <w:p w14:paraId="5D705D0F">
      <w:pPr>
        <w:widowControl/>
        <w:ind w:firstLine="448" w:firstLineChars="200"/>
        <w:jc w:val="left"/>
        <w:rPr>
          <w:sz w:val="24"/>
        </w:rPr>
      </w:pPr>
      <w:r>
        <w:rPr>
          <w:rFonts w:hint="eastAsia"/>
          <w:sz w:val="24"/>
        </w:rPr>
        <w:t>（9）保持室内外环境整洁卫生，室内无积尘，地面碎发及时清扫，工作台面和理发工具表面无碎发残留。</w:t>
      </w:r>
    </w:p>
    <w:p w14:paraId="6B0D0D60">
      <w:pPr>
        <w:widowControl/>
        <w:ind w:firstLine="448" w:firstLineChars="200"/>
        <w:jc w:val="left"/>
        <w:rPr>
          <w:sz w:val="24"/>
        </w:rPr>
      </w:pPr>
      <w:r>
        <w:rPr>
          <w:rFonts w:hint="eastAsia"/>
          <w:sz w:val="24"/>
        </w:rPr>
        <w:t>（10）其他相应扣分情况。</w:t>
      </w:r>
    </w:p>
    <w:p w14:paraId="54FAC807">
      <w:pPr>
        <w:widowControl/>
        <w:ind w:firstLine="448" w:firstLineChars="200"/>
        <w:jc w:val="left"/>
        <w:rPr>
          <w:sz w:val="24"/>
        </w:rPr>
      </w:pPr>
      <w:r>
        <w:rPr>
          <w:rFonts w:hint="eastAsia"/>
          <w:sz w:val="24"/>
        </w:rPr>
        <w:t>扣减标准为：</w:t>
      </w:r>
    </w:p>
    <w:p w14:paraId="7FB3CF86">
      <w:pPr>
        <w:widowControl/>
        <w:ind w:firstLine="448" w:firstLineChars="200"/>
        <w:jc w:val="left"/>
        <w:rPr>
          <w:sz w:val="24"/>
        </w:rPr>
      </w:pPr>
      <w:r>
        <w:rPr>
          <w:rFonts w:hint="eastAsia"/>
          <w:sz w:val="24"/>
        </w:rPr>
        <w:t>（1）达不到以上标准的每处0.05分。</w:t>
      </w:r>
    </w:p>
    <w:p w14:paraId="2F02B42C">
      <w:pPr>
        <w:widowControl/>
        <w:ind w:firstLine="448" w:firstLineChars="200"/>
        <w:jc w:val="left"/>
        <w:rPr>
          <w:sz w:val="24"/>
        </w:rPr>
      </w:pPr>
      <w:r>
        <w:rPr>
          <w:rFonts w:hint="eastAsia"/>
          <w:sz w:val="24"/>
        </w:rPr>
        <w:t>（2）出现大面积清洁标准较低或工作区域环境较差的，每处扣1分。</w:t>
      </w:r>
    </w:p>
    <w:p w14:paraId="400AE919">
      <w:pPr>
        <w:widowControl/>
        <w:ind w:firstLine="448" w:firstLineChars="200"/>
        <w:jc w:val="left"/>
        <w:rPr>
          <w:sz w:val="24"/>
        </w:rPr>
      </w:pPr>
      <w:r>
        <w:rPr>
          <w:rFonts w:hint="eastAsia"/>
          <w:sz w:val="24"/>
        </w:rPr>
        <w:t>（3）因巡检不到位造成一般性事故（例如：漏水或未关闭好水管而造成的跑水事故）的每次扣2分，造成严重事故（例如：漏电而造成的火灾隐患）的扣3-5分。</w:t>
      </w:r>
    </w:p>
    <w:p w14:paraId="20E3081B">
      <w:pPr>
        <w:widowControl/>
        <w:ind w:firstLine="448" w:firstLineChars="200"/>
        <w:jc w:val="left"/>
        <w:rPr>
          <w:sz w:val="24"/>
        </w:rPr>
      </w:pPr>
      <w:r>
        <w:rPr>
          <w:rFonts w:hint="eastAsia"/>
          <w:sz w:val="24"/>
        </w:rPr>
        <w:t>（4）在每次检查过程，发现同类问题连续出现，第二次扣分加倍；出现第三次的，在第二次扣分基础上再加倍，扣分情况类推。</w:t>
      </w:r>
    </w:p>
    <w:p w14:paraId="0817096B">
      <w:pPr>
        <w:widowControl/>
        <w:ind w:firstLine="448" w:firstLineChars="200"/>
        <w:jc w:val="left"/>
        <w:rPr>
          <w:sz w:val="24"/>
        </w:rPr>
      </w:pPr>
      <w:r>
        <w:rPr>
          <w:rFonts w:hint="eastAsia"/>
          <w:sz w:val="24"/>
        </w:rPr>
        <w:t xml:space="preserve">  每月评分考核，满分为100分，月度考核得分＜90分，相比90分每低1分扣当月服务费0.5%。</w:t>
      </w:r>
    </w:p>
    <w:p w14:paraId="424A1B7F">
      <w:pPr>
        <w:widowControl/>
        <w:jc w:val="left"/>
        <w:rPr>
          <w:sz w:val="24"/>
        </w:rPr>
      </w:pPr>
      <w:r>
        <w:rPr>
          <w:sz w:val="24"/>
        </w:rPr>
        <w:br w:type="page"/>
      </w:r>
    </w:p>
    <w:p w14:paraId="52393E05">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7C25716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324C16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1F459C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4DAF95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139E0E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53863E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34C3AA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6614D4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09FED8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2CF4F3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73E2D4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2316E0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4787CF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3D017F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BB6A7E6">
      <w:pPr>
        <w:pStyle w:val="29"/>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201980F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2A7901C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5C2EF08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2D885AC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25AE7E4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3261FB8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31D900D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6F0CB95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09AB6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456C943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3AC3761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78A4DEC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ascii="Times New Roman" w:hAnsi="Times New Roman" w:eastAsia="宋体" w:cs="Times New Roman"/>
          <w:color w:val="auto"/>
        </w:rPr>
        <w:t>。如同时参加，则评审时将同时被拒绝。</w:t>
      </w:r>
    </w:p>
    <w:p w14:paraId="7283085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F28E07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809B4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F54BB94">
      <w:pPr>
        <w:pStyle w:val="29"/>
        <w:spacing w:line="360" w:lineRule="auto"/>
        <w:ind w:firstLine="448" w:firstLineChars="200"/>
        <w:jc w:val="both"/>
        <w:rPr>
          <w:rFonts w:ascii="Times New Roman" w:hAnsi="Times New Roman" w:eastAsia="宋体" w:cs="Times New Roman"/>
          <w:color w:val="auto"/>
        </w:rPr>
      </w:pPr>
      <w:bookmarkStart w:id="6" w:name="OLE_LINK6"/>
      <w:bookmarkStart w:id="7" w:name="OLE_LINK5"/>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bookmarkEnd w:id="6"/>
    <w:bookmarkEnd w:id="7"/>
    <w:p w14:paraId="15CC19B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1C3CAC7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240CE29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468BDFE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1D632B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4762F7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21A8FB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2DACF7F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1528EC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39F013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16982E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5034A5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http://www.ccgp.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12C0D57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C380A3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86CCB5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EA671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9DE027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A56AB9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3D97021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11970B3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0818F3A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9284F6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56F791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针对询问或质疑的答复内容需要修改采购文件的，其修改内容应当以政府采购网发布的更正公告为准。</w:t>
      </w:r>
    </w:p>
    <w:p w14:paraId="595B1A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61823E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5E5669C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267540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07BBE4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4023F1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687A60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322B56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28D1CC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87AFF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4724FA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43B163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2129E87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36031C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34BBEB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0E4FC0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政府采购网”、“天津市政府采购中心网”以更正公告形式发布。</w:t>
      </w:r>
    </w:p>
    <w:p w14:paraId="0436EF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0BAAD0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665CA3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1B64FC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7AA309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67FE3E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15B82C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政府采购网”、“天津市政府采购中心网”以更正公告的形式发布外，不构成对招标文件的修改，不作为投标人编制投标文件的依据。</w:t>
      </w:r>
    </w:p>
    <w:p w14:paraId="1B2D885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68A56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550F94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3FD610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44813F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547E0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2D6D6B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C6ECF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706665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13EC9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028DF7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5BC4C47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572C5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48C5C7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68123F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30FEF7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4B7437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33CEE6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524374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383BD9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6584DC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4956F2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378246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6C7608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6B470C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3A7F2C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70DFD7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682084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2328CB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7BBEFE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140ED1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1057A6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6875C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482EEA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49B20BC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79F30C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411A10F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230AD8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8E9C3D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396BC87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734030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7719EE3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6A3877C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99F6E6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6701F36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4909321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4A093E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276E0F90">
      <w:pPr>
        <w:pStyle w:val="29"/>
        <w:spacing w:line="360" w:lineRule="auto"/>
        <w:ind w:firstLine="448" w:firstLineChars="200"/>
        <w:jc w:val="both"/>
        <w:rPr>
          <w:rFonts w:ascii="Times New Roman" w:hAnsi="Times New Roman" w:eastAsia="宋体" w:cs="Times New Roman"/>
          <w:color w:val="auto"/>
        </w:rPr>
      </w:pPr>
    </w:p>
    <w:p w14:paraId="0D2504C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43BAE24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47DAF9A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55C849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3D3C04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2F6D7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4EC99C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8AC0D4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7355A09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68D7F2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74EBB57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50827B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2B9A12A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3E8286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5DE1F7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59CC0F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774335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7DD6BA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64815D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3B766FC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57EB04D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36C238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1AEFDBF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59F59B9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A79A09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10AC21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w:t>
      </w:r>
      <w:r>
        <w:rPr>
          <w:rFonts w:hint="eastAsia" w:ascii="Times New Roman" w:hAnsi="Times New Roman" w:eastAsia="宋体" w:cs="Times New Roman"/>
          <w:color w:val="auto"/>
        </w:rPr>
        <w:t>，相关投标均无效；</w:t>
      </w:r>
    </w:p>
    <w:p w14:paraId="278547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248A678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464FC80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040D09B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2F0854E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E6B430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5CF6923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07F0EA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3990A4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3BD926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72A4251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474C41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799618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3960ED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37E053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7BBEB0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5DDA5B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2FE886D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1A12A1E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38AE5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14F4C25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B630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3A80CF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4A7F4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4C5FD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515924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5E78EE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17BE7A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579D46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16177B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1CA1657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3DAF239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6A3C1A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19A321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1593F6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7904008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099C4D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059D22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3608D4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3B7CD8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E16562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5A0A9B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E38D18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39A87BF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0EC2B4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54C33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662C38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3B8E743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403B7CD1"/>
    <w:p w14:paraId="2C8B01DC">
      <w:pPr>
        <w:pStyle w:val="29"/>
        <w:spacing w:line="360" w:lineRule="auto"/>
        <w:ind w:firstLine="448" w:firstLineChars="200"/>
        <w:jc w:val="both"/>
        <w:rPr>
          <w:rFonts w:ascii="Times New Roman" w:hAnsi="Times New Roman" w:eastAsia="宋体" w:cs="Times New Roman"/>
          <w:color w:val="auto"/>
        </w:rPr>
      </w:pPr>
    </w:p>
    <w:p w14:paraId="2258E8A9">
      <w:pPr>
        <w:widowControl/>
        <w:jc w:val="left"/>
        <w:rPr>
          <w:b/>
          <w:bCs/>
          <w:kern w:val="28"/>
          <w:sz w:val="32"/>
          <w:szCs w:val="32"/>
          <w:lang w:val="zh-CN" w:eastAsia="zh-CN"/>
        </w:rPr>
      </w:pPr>
      <w:r>
        <w:br w:type="page"/>
      </w:r>
    </w:p>
    <w:p w14:paraId="68E40DF9">
      <w:pPr>
        <w:pStyle w:val="16"/>
        <w:rPr>
          <w:rFonts w:ascii="Times New Roman" w:hAnsi="Times New Roman"/>
        </w:rPr>
      </w:pPr>
      <w:r>
        <w:rPr>
          <w:rFonts w:ascii="Times New Roman" w:hAnsi="Times New Roman"/>
        </w:rPr>
        <w:t>第四部分  合同条款</w:t>
      </w:r>
    </w:p>
    <w:p w14:paraId="45966A64">
      <w:pPr>
        <w:tabs>
          <w:tab w:val="left" w:pos="412"/>
          <w:tab w:val="left" w:pos="618"/>
        </w:tabs>
        <w:spacing w:line="520" w:lineRule="exact"/>
        <w:jc w:val="center"/>
        <w:rPr>
          <w:b/>
          <w:sz w:val="30"/>
          <w:szCs w:val="30"/>
        </w:rPr>
      </w:pPr>
      <w:r>
        <w:rPr>
          <w:b/>
          <w:sz w:val="30"/>
          <w:szCs w:val="30"/>
        </w:rPr>
        <w:t>合同一般条款</w:t>
      </w:r>
    </w:p>
    <w:p w14:paraId="7AA1A367">
      <w:pPr>
        <w:tabs>
          <w:tab w:val="left" w:pos="0"/>
          <w:tab w:val="left" w:pos="315"/>
        </w:tabs>
        <w:spacing w:line="520" w:lineRule="exact"/>
        <w:ind w:firstLine="480"/>
        <w:rPr>
          <w:sz w:val="24"/>
          <w:szCs w:val="24"/>
        </w:rPr>
      </w:pPr>
      <w:r>
        <w:rPr>
          <w:sz w:val="24"/>
          <w:szCs w:val="24"/>
        </w:rPr>
        <w:t xml:space="preserve">需方：  </w:t>
      </w:r>
    </w:p>
    <w:p w14:paraId="11B4D0FF">
      <w:pPr>
        <w:tabs>
          <w:tab w:val="left" w:pos="0"/>
          <w:tab w:val="left" w:pos="315"/>
        </w:tabs>
        <w:spacing w:line="520" w:lineRule="exact"/>
        <w:ind w:firstLine="480"/>
        <w:rPr>
          <w:sz w:val="24"/>
          <w:szCs w:val="24"/>
        </w:rPr>
      </w:pPr>
      <w:r>
        <w:rPr>
          <w:sz w:val="24"/>
          <w:szCs w:val="24"/>
        </w:rPr>
        <w:t xml:space="preserve">供方： </w:t>
      </w:r>
    </w:p>
    <w:p w14:paraId="5F5DA611">
      <w:pPr>
        <w:tabs>
          <w:tab w:val="left" w:pos="0"/>
          <w:tab w:val="left" w:pos="315"/>
        </w:tabs>
        <w:spacing w:line="520" w:lineRule="exact"/>
        <w:ind w:firstLine="480"/>
        <w:rPr>
          <w:sz w:val="24"/>
          <w:szCs w:val="24"/>
        </w:rPr>
      </w:pPr>
      <w:r>
        <w:rPr>
          <w:sz w:val="24"/>
          <w:szCs w:val="24"/>
        </w:rPr>
        <w:t>供、需双方根据   项目（项目编号：TGPC-201 - ）的政府采购结果和</w:t>
      </w:r>
      <w:r>
        <w:rPr>
          <w:rFonts w:hint="eastAsia"/>
          <w:sz w:val="24"/>
          <w:szCs w:val="24"/>
        </w:rPr>
        <w:t>招标</w:t>
      </w:r>
      <w:r>
        <w:rPr>
          <w:sz w:val="24"/>
          <w:szCs w:val="24"/>
        </w:rPr>
        <w:t>文件的要求，并经双方协商一致，达成  合同：</w:t>
      </w:r>
    </w:p>
    <w:p w14:paraId="32EF8DB1">
      <w:pPr>
        <w:pStyle w:val="34"/>
        <w:numPr>
          <w:ilvl w:val="0"/>
          <w:numId w:val="2"/>
        </w:numPr>
        <w:spacing w:line="480" w:lineRule="exact"/>
        <w:ind w:firstLineChars="0"/>
        <w:rPr>
          <w:sz w:val="24"/>
          <w:szCs w:val="24"/>
        </w:rPr>
      </w:pPr>
      <w:r>
        <w:rPr>
          <w:rFonts w:hint="eastAsia"/>
          <w:sz w:val="24"/>
          <w:szCs w:val="24"/>
        </w:rPr>
        <w:t>本合同为中小企业预留合同</w:t>
      </w:r>
    </w:p>
    <w:p w14:paraId="571CA6D3">
      <w:pPr>
        <w:pStyle w:val="34"/>
        <w:numPr>
          <w:ilvl w:val="0"/>
          <w:numId w:val="2"/>
        </w:numPr>
        <w:spacing w:line="480" w:lineRule="exact"/>
        <w:ind w:firstLineChars="0"/>
        <w:rPr>
          <w:sz w:val="24"/>
          <w:szCs w:val="24"/>
        </w:rPr>
      </w:pPr>
      <w:r>
        <w:rPr>
          <w:rFonts w:hint="eastAsia"/>
          <w:sz w:val="24"/>
          <w:szCs w:val="24"/>
        </w:rPr>
        <w:t>本合同非中小企业预留合同</w:t>
      </w:r>
    </w:p>
    <w:p w14:paraId="35B38328">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7F6C1887">
      <w:pPr>
        <w:tabs>
          <w:tab w:val="left" w:pos="1133"/>
        </w:tabs>
        <w:spacing w:line="520" w:lineRule="exact"/>
        <w:ind w:firstLine="448" w:firstLineChars="200"/>
        <w:rPr>
          <w:sz w:val="24"/>
          <w:szCs w:val="24"/>
        </w:rPr>
      </w:pPr>
      <w:r>
        <w:rPr>
          <w:sz w:val="24"/>
          <w:szCs w:val="24"/>
        </w:rPr>
        <w:t>一、采购内容：  （详见附件）</w:t>
      </w:r>
    </w:p>
    <w:p w14:paraId="53763294">
      <w:pPr>
        <w:tabs>
          <w:tab w:val="left" w:pos="1133"/>
        </w:tabs>
        <w:spacing w:line="520" w:lineRule="exact"/>
        <w:ind w:firstLine="448" w:firstLineChars="200"/>
        <w:rPr>
          <w:sz w:val="24"/>
          <w:szCs w:val="24"/>
        </w:rPr>
      </w:pPr>
      <w:r>
        <w:rPr>
          <w:sz w:val="24"/>
          <w:szCs w:val="24"/>
        </w:rPr>
        <w:t xml:space="preserve">    合同总价款：人民币  元</w:t>
      </w:r>
    </w:p>
    <w:p w14:paraId="17BFCF82">
      <w:pPr>
        <w:tabs>
          <w:tab w:val="left" w:pos="1133"/>
        </w:tabs>
        <w:spacing w:line="520" w:lineRule="exact"/>
        <w:ind w:firstLine="448" w:firstLineChars="200"/>
        <w:rPr>
          <w:sz w:val="24"/>
          <w:szCs w:val="24"/>
        </w:rPr>
      </w:pPr>
      <w:r>
        <w:rPr>
          <w:sz w:val="24"/>
          <w:szCs w:val="24"/>
        </w:rPr>
        <w:t xml:space="preserve">    大写：人民币  元整</w:t>
      </w:r>
    </w:p>
    <w:p w14:paraId="5C39A7EA">
      <w:pPr>
        <w:tabs>
          <w:tab w:val="left" w:pos="360"/>
        </w:tabs>
        <w:spacing w:line="520" w:lineRule="exact"/>
        <w:ind w:firstLine="448" w:firstLineChars="200"/>
        <w:rPr>
          <w:sz w:val="24"/>
          <w:szCs w:val="24"/>
        </w:rPr>
      </w:pPr>
      <w:r>
        <w:rPr>
          <w:sz w:val="24"/>
          <w:szCs w:val="24"/>
        </w:rPr>
        <w:t>二、质量要求及对质量负责条件和期限：见附件。</w:t>
      </w:r>
    </w:p>
    <w:p w14:paraId="7197B9DE">
      <w:pPr>
        <w:tabs>
          <w:tab w:val="left" w:pos="360"/>
        </w:tabs>
        <w:spacing w:line="520" w:lineRule="exact"/>
        <w:ind w:firstLine="448" w:firstLineChars="200"/>
        <w:rPr>
          <w:sz w:val="24"/>
          <w:szCs w:val="24"/>
        </w:rPr>
      </w:pPr>
      <w:r>
        <w:rPr>
          <w:sz w:val="24"/>
          <w:szCs w:val="24"/>
        </w:rPr>
        <w:t>三、供方所提供的服务必须具有合法手续及相关文件。如涉及知识产权则必须是自己拥有或合法使用的。</w:t>
      </w:r>
    </w:p>
    <w:p w14:paraId="10D90731">
      <w:pPr>
        <w:tabs>
          <w:tab w:val="left" w:pos="360"/>
        </w:tabs>
        <w:spacing w:line="520" w:lineRule="exact"/>
        <w:ind w:firstLine="448" w:firstLineChars="200"/>
        <w:rPr>
          <w:sz w:val="24"/>
          <w:szCs w:val="24"/>
        </w:rPr>
      </w:pPr>
      <w:r>
        <w:rPr>
          <w:sz w:val="24"/>
          <w:szCs w:val="24"/>
        </w:rPr>
        <w:t>四、</w:t>
      </w:r>
      <w:r>
        <w:rPr>
          <w:rFonts w:hint="eastAsia"/>
          <w:sz w:val="24"/>
          <w:szCs w:val="24"/>
        </w:rPr>
        <w:t>服务</w:t>
      </w:r>
      <w:r>
        <w:rPr>
          <w:sz w:val="24"/>
          <w:szCs w:val="24"/>
        </w:rPr>
        <w:t>时间、地点、方式：见附件。</w:t>
      </w:r>
    </w:p>
    <w:p w14:paraId="505BFB6F">
      <w:pPr>
        <w:tabs>
          <w:tab w:val="left" w:pos="360"/>
        </w:tabs>
        <w:spacing w:line="520" w:lineRule="exact"/>
        <w:ind w:firstLine="448" w:firstLineChars="200"/>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14:paraId="41EDF18B">
      <w:pPr>
        <w:tabs>
          <w:tab w:val="left" w:pos="360"/>
          <w:tab w:val="left" w:pos="721"/>
        </w:tabs>
        <w:spacing w:line="520" w:lineRule="exact"/>
        <w:rPr>
          <w:sz w:val="24"/>
          <w:szCs w:val="24"/>
        </w:rPr>
      </w:pPr>
      <w:r>
        <w:rPr>
          <w:sz w:val="24"/>
          <w:szCs w:val="24"/>
        </w:rPr>
        <w:t xml:space="preserve">    六、验收工作由需方负责对合同进行验收。</w:t>
      </w:r>
    </w:p>
    <w:p w14:paraId="2C8C8330">
      <w:pPr>
        <w:tabs>
          <w:tab w:val="left" w:pos="360"/>
        </w:tabs>
        <w:spacing w:line="520" w:lineRule="exact"/>
        <w:rPr>
          <w:sz w:val="24"/>
          <w:szCs w:val="24"/>
        </w:rPr>
      </w:pPr>
      <w:r>
        <w:rPr>
          <w:sz w:val="24"/>
          <w:szCs w:val="24"/>
        </w:rPr>
        <w:t xml:space="preserve">    七、货款支付方式：见附件。</w:t>
      </w:r>
    </w:p>
    <w:p w14:paraId="646D1048">
      <w:pPr>
        <w:tabs>
          <w:tab w:val="left" w:pos="0"/>
          <w:tab w:val="left" w:pos="721"/>
        </w:tabs>
        <w:spacing w:line="520" w:lineRule="exact"/>
        <w:ind w:firstLine="448" w:firstLineChars="200"/>
        <w:rPr>
          <w:sz w:val="24"/>
          <w:szCs w:val="24"/>
        </w:rPr>
      </w:pPr>
      <w:r>
        <w:rPr>
          <w:sz w:val="24"/>
          <w:szCs w:val="24"/>
        </w:rPr>
        <w:t>供方开户银行（汉字全称）：</w:t>
      </w:r>
      <w:r>
        <w:rPr>
          <w:sz w:val="24"/>
          <w:szCs w:val="24"/>
          <w:u w:val="single"/>
        </w:rPr>
        <w:t xml:space="preserve">                                        </w:t>
      </w:r>
      <w:r>
        <w:rPr>
          <w:sz w:val="24"/>
          <w:szCs w:val="24"/>
        </w:rPr>
        <w:t>，</w:t>
      </w:r>
    </w:p>
    <w:p w14:paraId="6883ACC9">
      <w:pPr>
        <w:tabs>
          <w:tab w:val="left" w:pos="0"/>
          <w:tab w:val="left" w:pos="721"/>
        </w:tabs>
        <w:spacing w:line="520" w:lineRule="exact"/>
        <w:ind w:firstLine="479" w:firstLineChars="214"/>
        <w:rPr>
          <w:sz w:val="24"/>
          <w:szCs w:val="24"/>
        </w:rPr>
      </w:pPr>
      <w:r>
        <w:rPr>
          <w:sz w:val="24"/>
          <w:szCs w:val="24"/>
        </w:rPr>
        <w:t>行号（数字代码）：</w:t>
      </w:r>
      <w:r>
        <w:rPr>
          <w:sz w:val="24"/>
          <w:szCs w:val="24"/>
          <w:u w:val="single"/>
        </w:rPr>
        <w:t xml:space="preserve">                                                </w:t>
      </w:r>
      <w:r>
        <w:rPr>
          <w:sz w:val="24"/>
          <w:szCs w:val="24"/>
        </w:rPr>
        <w:t>，</w:t>
      </w:r>
    </w:p>
    <w:p w14:paraId="431C855F">
      <w:pPr>
        <w:tabs>
          <w:tab w:val="left" w:pos="0"/>
          <w:tab w:val="left" w:pos="721"/>
        </w:tabs>
        <w:spacing w:line="520" w:lineRule="exact"/>
        <w:ind w:firstLine="479" w:firstLineChars="214"/>
        <w:rPr>
          <w:sz w:val="24"/>
          <w:szCs w:val="24"/>
        </w:rPr>
      </w:pPr>
      <w:r>
        <w:rPr>
          <w:sz w:val="24"/>
          <w:szCs w:val="24"/>
        </w:rPr>
        <w:t>帐       号：</w:t>
      </w:r>
      <w:r>
        <w:rPr>
          <w:sz w:val="24"/>
          <w:szCs w:val="24"/>
          <w:u w:val="single"/>
        </w:rPr>
        <w:t xml:space="preserve">                                                   </w:t>
      </w:r>
      <w:r>
        <w:rPr>
          <w:szCs w:val="24"/>
        </w:rPr>
        <w:t>。</w:t>
      </w:r>
    </w:p>
    <w:p w14:paraId="7B1B315F">
      <w:pPr>
        <w:pStyle w:val="12"/>
        <w:spacing w:line="520" w:lineRule="exact"/>
        <w:ind w:left="-97" w:leftChars="-50" w:firstLine="448" w:firstLineChars="200"/>
        <w:rPr>
          <w:sz w:val="24"/>
          <w:szCs w:val="24"/>
        </w:rPr>
      </w:pPr>
      <w:r>
        <w:rPr>
          <w:rFonts w:hint="eastAsia"/>
          <w:sz w:val="24"/>
          <w:szCs w:val="24"/>
        </w:rPr>
        <w:t>八</w:t>
      </w:r>
      <w:r>
        <w:rPr>
          <w:sz w:val="24"/>
          <w:szCs w:val="24"/>
        </w:rPr>
        <w:t>、有关涉及本合同供方向天津市政府采购中心所提交的投标文件及有关澄清资料和服务承诺均视为本合同不可分割的部分，对供方具有约束力。</w:t>
      </w:r>
    </w:p>
    <w:p w14:paraId="397F9A84">
      <w:pPr>
        <w:tabs>
          <w:tab w:val="left" w:pos="0"/>
          <w:tab w:val="left" w:pos="315"/>
        </w:tabs>
        <w:spacing w:line="520" w:lineRule="exact"/>
        <w:ind w:firstLine="448" w:firstLineChars="200"/>
        <w:rPr>
          <w:sz w:val="24"/>
          <w:szCs w:val="24"/>
        </w:rPr>
      </w:pPr>
      <w:r>
        <w:rPr>
          <w:rFonts w:hint="eastAsia"/>
          <w:sz w:val="24"/>
          <w:szCs w:val="24"/>
        </w:rPr>
        <w:t>九</w:t>
      </w:r>
      <w:r>
        <w:rPr>
          <w:sz w:val="24"/>
          <w:szCs w:val="24"/>
        </w:rPr>
        <w:t>、本合同一式   份，需方留存   份，供方留存   份，均具同等效力，签字盖章后生效。</w:t>
      </w:r>
    </w:p>
    <w:tbl>
      <w:tblPr>
        <w:tblStyle w:val="22"/>
        <w:tblW w:w="0" w:type="auto"/>
        <w:tblInd w:w="0" w:type="dxa"/>
        <w:tblLayout w:type="autofit"/>
        <w:tblCellMar>
          <w:top w:w="0" w:type="dxa"/>
          <w:left w:w="108" w:type="dxa"/>
          <w:bottom w:w="0" w:type="dxa"/>
          <w:right w:w="108" w:type="dxa"/>
        </w:tblCellMar>
      </w:tblPr>
      <w:tblGrid>
        <w:gridCol w:w="4261"/>
        <w:gridCol w:w="4261"/>
      </w:tblGrid>
      <w:tr w14:paraId="7568DE7B">
        <w:tblPrEx>
          <w:tblCellMar>
            <w:top w:w="0" w:type="dxa"/>
            <w:left w:w="108" w:type="dxa"/>
            <w:bottom w:w="0" w:type="dxa"/>
            <w:right w:w="108" w:type="dxa"/>
          </w:tblCellMar>
        </w:tblPrEx>
        <w:tc>
          <w:tcPr>
            <w:tcW w:w="4261" w:type="dxa"/>
          </w:tcPr>
          <w:p w14:paraId="03FD4EE3">
            <w:pPr>
              <w:tabs>
                <w:tab w:val="left" w:pos="0"/>
                <w:tab w:val="left" w:pos="315"/>
              </w:tabs>
              <w:spacing w:line="520" w:lineRule="exact"/>
              <w:rPr>
                <w:sz w:val="24"/>
                <w:szCs w:val="24"/>
              </w:rPr>
            </w:pPr>
            <w:r>
              <w:rPr>
                <w:sz w:val="24"/>
                <w:szCs w:val="24"/>
              </w:rPr>
              <w:t xml:space="preserve">供方（公章）： </w:t>
            </w:r>
          </w:p>
        </w:tc>
        <w:tc>
          <w:tcPr>
            <w:tcW w:w="4261" w:type="dxa"/>
          </w:tcPr>
          <w:p w14:paraId="1589E637">
            <w:pPr>
              <w:tabs>
                <w:tab w:val="left" w:pos="0"/>
                <w:tab w:val="left" w:pos="315"/>
              </w:tabs>
              <w:spacing w:line="520" w:lineRule="exact"/>
              <w:rPr>
                <w:sz w:val="24"/>
                <w:szCs w:val="24"/>
              </w:rPr>
            </w:pPr>
            <w:r>
              <w:rPr>
                <w:sz w:val="24"/>
                <w:szCs w:val="24"/>
              </w:rPr>
              <w:t xml:space="preserve">需方（公章）： </w:t>
            </w:r>
          </w:p>
        </w:tc>
      </w:tr>
      <w:tr w14:paraId="33CD7F47">
        <w:tblPrEx>
          <w:tblCellMar>
            <w:top w:w="0" w:type="dxa"/>
            <w:left w:w="108" w:type="dxa"/>
            <w:bottom w:w="0" w:type="dxa"/>
            <w:right w:w="108" w:type="dxa"/>
          </w:tblCellMar>
        </w:tblPrEx>
        <w:tc>
          <w:tcPr>
            <w:tcW w:w="4261" w:type="dxa"/>
          </w:tcPr>
          <w:p w14:paraId="0B07FF27">
            <w:pPr>
              <w:tabs>
                <w:tab w:val="left" w:pos="0"/>
                <w:tab w:val="left" w:pos="315"/>
              </w:tabs>
              <w:spacing w:line="520" w:lineRule="exact"/>
              <w:rPr>
                <w:sz w:val="24"/>
                <w:szCs w:val="24"/>
              </w:rPr>
            </w:pPr>
            <w:r>
              <w:rPr>
                <w:sz w:val="24"/>
                <w:szCs w:val="24"/>
              </w:rPr>
              <w:t xml:space="preserve">地址：  </w:t>
            </w:r>
          </w:p>
        </w:tc>
        <w:tc>
          <w:tcPr>
            <w:tcW w:w="4261" w:type="dxa"/>
          </w:tcPr>
          <w:p w14:paraId="27457CAA">
            <w:pPr>
              <w:tabs>
                <w:tab w:val="left" w:pos="0"/>
                <w:tab w:val="left" w:pos="315"/>
              </w:tabs>
              <w:spacing w:line="520" w:lineRule="exact"/>
              <w:rPr>
                <w:sz w:val="24"/>
                <w:szCs w:val="24"/>
              </w:rPr>
            </w:pPr>
            <w:r>
              <w:rPr>
                <w:sz w:val="24"/>
                <w:szCs w:val="24"/>
              </w:rPr>
              <w:t xml:space="preserve">地址： </w:t>
            </w:r>
          </w:p>
        </w:tc>
      </w:tr>
      <w:tr w14:paraId="69A222BF">
        <w:tblPrEx>
          <w:tblCellMar>
            <w:top w:w="0" w:type="dxa"/>
            <w:left w:w="108" w:type="dxa"/>
            <w:bottom w:w="0" w:type="dxa"/>
            <w:right w:w="108" w:type="dxa"/>
          </w:tblCellMar>
        </w:tblPrEx>
        <w:tc>
          <w:tcPr>
            <w:tcW w:w="4261" w:type="dxa"/>
          </w:tcPr>
          <w:p w14:paraId="0169248B">
            <w:pPr>
              <w:tabs>
                <w:tab w:val="left" w:pos="360"/>
              </w:tabs>
              <w:spacing w:line="520" w:lineRule="exact"/>
              <w:rPr>
                <w:sz w:val="24"/>
                <w:szCs w:val="24"/>
              </w:rPr>
            </w:pPr>
            <w:r>
              <w:rPr>
                <w:sz w:val="24"/>
                <w:szCs w:val="24"/>
              </w:rPr>
              <w:t xml:space="preserve">法定代表人： </w:t>
            </w:r>
          </w:p>
        </w:tc>
        <w:tc>
          <w:tcPr>
            <w:tcW w:w="4261" w:type="dxa"/>
          </w:tcPr>
          <w:p w14:paraId="60BE4B4E">
            <w:pPr>
              <w:tabs>
                <w:tab w:val="left" w:pos="360"/>
              </w:tabs>
              <w:spacing w:line="520" w:lineRule="exact"/>
              <w:rPr>
                <w:sz w:val="24"/>
                <w:szCs w:val="24"/>
              </w:rPr>
            </w:pPr>
            <w:r>
              <w:rPr>
                <w:sz w:val="24"/>
                <w:szCs w:val="24"/>
              </w:rPr>
              <w:t xml:space="preserve">法定代表人： </w:t>
            </w:r>
          </w:p>
        </w:tc>
      </w:tr>
      <w:tr w14:paraId="20A682D9">
        <w:tblPrEx>
          <w:tblCellMar>
            <w:top w:w="0" w:type="dxa"/>
            <w:left w:w="108" w:type="dxa"/>
            <w:bottom w:w="0" w:type="dxa"/>
            <w:right w:w="108" w:type="dxa"/>
          </w:tblCellMar>
        </w:tblPrEx>
        <w:tc>
          <w:tcPr>
            <w:tcW w:w="4261" w:type="dxa"/>
          </w:tcPr>
          <w:p w14:paraId="26EC4F85">
            <w:pPr>
              <w:tabs>
                <w:tab w:val="left" w:pos="360"/>
              </w:tabs>
              <w:spacing w:line="520" w:lineRule="exact"/>
              <w:rPr>
                <w:sz w:val="24"/>
                <w:szCs w:val="24"/>
              </w:rPr>
            </w:pPr>
            <w:r>
              <w:rPr>
                <w:sz w:val="24"/>
                <w:szCs w:val="24"/>
              </w:rPr>
              <w:t xml:space="preserve">委托代理人： </w:t>
            </w:r>
          </w:p>
        </w:tc>
        <w:tc>
          <w:tcPr>
            <w:tcW w:w="4261" w:type="dxa"/>
          </w:tcPr>
          <w:p w14:paraId="078744E8">
            <w:pPr>
              <w:tabs>
                <w:tab w:val="left" w:pos="360"/>
              </w:tabs>
              <w:spacing w:line="520" w:lineRule="exact"/>
              <w:rPr>
                <w:sz w:val="24"/>
                <w:szCs w:val="24"/>
              </w:rPr>
            </w:pPr>
            <w:r>
              <w:rPr>
                <w:sz w:val="24"/>
                <w:szCs w:val="24"/>
              </w:rPr>
              <w:t xml:space="preserve">委托代理人： </w:t>
            </w:r>
          </w:p>
        </w:tc>
      </w:tr>
      <w:tr w14:paraId="0156B941">
        <w:tblPrEx>
          <w:tblCellMar>
            <w:top w:w="0" w:type="dxa"/>
            <w:left w:w="108" w:type="dxa"/>
            <w:bottom w:w="0" w:type="dxa"/>
            <w:right w:w="108" w:type="dxa"/>
          </w:tblCellMar>
        </w:tblPrEx>
        <w:tc>
          <w:tcPr>
            <w:tcW w:w="4261" w:type="dxa"/>
          </w:tcPr>
          <w:p w14:paraId="53EB7F0A">
            <w:pPr>
              <w:tabs>
                <w:tab w:val="left" w:pos="360"/>
              </w:tabs>
              <w:spacing w:line="520" w:lineRule="exact"/>
              <w:rPr>
                <w:sz w:val="24"/>
                <w:szCs w:val="24"/>
              </w:rPr>
            </w:pPr>
            <w:r>
              <w:rPr>
                <w:sz w:val="24"/>
                <w:szCs w:val="24"/>
              </w:rPr>
              <w:t>电话：</w:t>
            </w:r>
          </w:p>
        </w:tc>
        <w:tc>
          <w:tcPr>
            <w:tcW w:w="4261" w:type="dxa"/>
          </w:tcPr>
          <w:p w14:paraId="7211A517">
            <w:pPr>
              <w:tabs>
                <w:tab w:val="left" w:pos="360"/>
              </w:tabs>
              <w:spacing w:line="520" w:lineRule="exact"/>
              <w:rPr>
                <w:sz w:val="24"/>
                <w:szCs w:val="24"/>
              </w:rPr>
            </w:pPr>
            <w:r>
              <w:rPr>
                <w:sz w:val="24"/>
                <w:szCs w:val="24"/>
              </w:rPr>
              <w:t>电话：</w:t>
            </w:r>
          </w:p>
        </w:tc>
      </w:tr>
    </w:tbl>
    <w:p w14:paraId="04399BD0">
      <w:pPr>
        <w:rPr>
          <w:sz w:val="24"/>
          <w:szCs w:val="24"/>
        </w:rPr>
      </w:pPr>
    </w:p>
    <w:p w14:paraId="29FEB87C">
      <w:pPr>
        <w:rPr>
          <w:szCs w:val="24"/>
        </w:rPr>
      </w:pPr>
      <w:r>
        <w:rPr>
          <w:sz w:val="24"/>
          <w:szCs w:val="24"/>
        </w:rPr>
        <w:t>时间：20</w:t>
      </w:r>
      <w:r>
        <w:rPr>
          <w:rFonts w:hint="eastAsia"/>
          <w:sz w:val="24"/>
          <w:szCs w:val="24"/>
        </w:rPr>
        <w:t xml:space="preserve">  </w:t>
      </w:r>
      <w:r>
        <w:rPr>
          <w:sz w:val="24"/>
          <w:szCs w:val="24"/>
        </w:rPr>
        <w:t>年  月  日</w:t>
      </w:r>
    </w:p>
    <w:p w14:paraId="40FC4111">
      <w:pPr>
        <w:jc w:val="center"/>
        <w:rPr>
          <w:b/>
          <w:sz w:val="30"/>
          <w:szCs w:val="30"/>
        </w:rPr>
      </w:pPr>
      <w:r>
        <w:rPr>
          <w:b/>
          <w:sz w:val="30"/>
          <w:szCs w:val="30"/>
        </w:rPr>
        <w:br w:type="page"/>
      </w:r>
      <w:r>
        <w:rPr>
          <w:b/>
          <w:sz w:val="30"/>
          <w:szCs w:val="30"/>
        </w:rPr>
        <w:t>合同特殊条款</w:t>
      </w:r>
    </w:p>
    <w:p w14:paraId="60381DB1">
      <w:pPr>
        <w:tabs>
          <w:tab w:val="left" w:pos="360"/>
        </w:tabs>
        <w:spacing w:line="520" w:lineRule="exact"/>
        <w:ind w:firstLine="383" w:firstLineChars="171"/>
        <w:rPr>
          <w:color w:val="000000"/>
          <w:sz w:val="24"/>
          <w:szCs w:val="24"/>
        </w:rPr>
      </w:pPr>
    </w:p>
    <w:p w14:paraId="2EDA23F1">
      <w:pPr>
        <w:tabs>
          <w:tab w:val="left" w:pos="360"/>
        </w:tabs>
        <w:spacing w:line="520" w:lineRule="exact"/>
        <w:ind w:firstLine="383" w:firstLineChars="171"/>
        <w:rPr>
          <w:color w:val="000000"/>
          <w:sz w:val="24"/>
          <w:szCs w:val="24"/>
        </w:rPr>
      </w:pPr>
      <w:r>
        <w:rPr>
          <w:color w:val="000000"/>
          <w:sz w:val="24"/>
          <w:szCs w:val="24"/>
        </w:rPr>
        <w:t xml:space="preserve"> 合同特殊条款是合同一般条款的补充和修改。如果两者之间有抵触，应以特殊条款为准。</w:t>
      </w:r>
    </w:p>
    <w:p w14:paraId="72A2702D">
      <w:pPr>
        <w:tabs>
          <w:tab w:val="left" w:pos="360"/>
        </w:tabs>
        <w:spacing w:line="520" w:lineRule="exact"/>
        <w:ind w:firstLine="383" w:firstLineChars="171"/>
        <w:rPr>
          <w:color w:val="000000"/>
          <w:sz w:val="24"/>
          <w:szCs w:val="24"/>
        </w:rPr>
      </w:pPr>
      <w:r>
        <w:rPr>
          <w:color w:val="000000"/>
          <w:sz w:val="24"/>
          <w:szCs w:val="24"/>
        </w:rPr>
        <w:t xml:space="preserve"> 合同特殊条款由</w:t>
      </w:r>
      <w:r>
        <w:rPr>
          <w:rFonts w:hint="eastAsia"/>
          <w:color w:val="000000"/>
          <w:sz w:val="24"/>
          <w:szCs w:val="24"/>
        </w:rPr>
        <w:t>供方</w:t>
      </w:r>
      <w:r>
        <w:rPr>
          <w:color w:val="000000"/>
          <w:sz w:val="24"/>
          <w:szCs w:val="24"/>
        </w:rPr>
        <w:t>和需方根据项目的具体情况协商拟订。</w:t>
      </w:r>
    </w:p>
    <w:p w14:paraId="2895598D">
      <w:pPr>
        <w:autoSpaceDE w:val="0"/>
        <w:autoSpaceDN w:val="0"/>
        <w:adjustRightInd w:val="0"/>
        <w:spacing w:line="360" w:lineRule="auto"/>
        <w:ind w:firstLine="448" w:firstLineChars="200"/>
        <w:rPr>
          <w:sz w:val="24"/>
        </w:rPr>
      </w:pPr>
    </w:p>
    <w:p w14:paraId="3ABC4C26">
      <w:pPr>
        <w:widowControl/>
        <w:jc w:val="left"/>
        <w:rPr>
          <w:sz w:val="24"/>
        </w:rPr>
      </w:pPr>
      <w:r>
        <w:rPr>
          <w:sz w:val="24"/>
        </w:rPr>
        <w:br w:type="page"/>
      </w:r>
    </w:p>
    <w:p w14:paraId="5E8D8968">
      <w:pPr>
        <w:pStyle w:val="16"/>
        <w:rPr>
          <w:rFonts w:ascii="Times New Roman" w:hAnsi="Times New Roman"/>
        </w:rPr>
      </w:pPr>
      <w:r>
        <w:rPr>
          <w:rFonts w:ascii="Times New Roman" w:hAnsi="Times New Roman"/>
        </w:rPr>
        <w:t>第五部分  投标文件格式</w:t>
      </w:r>
    </w:p>
    <w:p w14:paraId="07174EB1">
      <w:pPr>
        <w:autoSpaceDN w:val="0"/>
        <w:spacing w:line="360" w:lineRule="auto"/>
        <w:jc w:val="center"/>
        <w:rPr>
          <w:b/>
          <w:bCs/>
          <w:sz w:val="24"/>
        </w:rPr>
      </w:pPr>
      <w:r>
        <w:rPr>
          <w:b/>
          <w:bCs/>
          <w:sz w:val="24"/>
        </w:rPr>
        <w:t>投标文件封面格式</w:t>
      </w:r>
    </w:p>
    <w:p w14:paraId="1299A85D">
      <w:pPr>
        <w:autoSpaceDE w:val="0"/>
        <w:autoSpaceDN w:val="0"/>
        <w:adjustRightInd w:val="0"/>
        <w:spacing w:line="520" w:lineRule="exact"/>
      </w:pPr>
    </w:p>
    <w:p w14:paraId="0344F5FC">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48424287">
      <w:pPr>
        <w:autoSpaceDE w:val="0"/>
        <w:autoSpaceDN w:val="0"/>
        <w:adjustRightInd w:val="0"/>
        <w:spacing w:line="520" w:lineRule="exact"/>
        <w:rPr>
          <w:b/>
          <w:kern w:val="0"/>
          <w:sz w:val="24"/>
        </w:rPr>
      </w:pPr>
    </w:p>
    <w:p w14:paraId="38786BA2">
      <w:pPr>
        <w:autoSpaceDE w:val="0"/>
        <w:autoSpaceDN w:val="0"/>
        <w:adjustRightInd w:val="0"/>
        <w:spacing w:line="520" w:lineRule="exact"/>
        <w:rPr>
          <w:b/>
          <w:kern w:val="0"/>
          <w:sz w:val="24"/>
        </w:rPr>
      </w:pPr>
    </w:p>
    <w:p w14:paraId="14C11221">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48273153">
      <w:pPr>
        <w:autoSpaceDE w:val="0"/>
        <w:autoSpaceDN w:val="0"/>
        <w:adjustRightInd w:val="0"/>
        <w:spacing w:line="520" w:lineRule="exact"/>
        <w:rPr>
          <w:b/>
          <w:kern w:val="0"/>
          <w:sz w:val="36"/>
          <w:szCs w:val="36"/>
        </w:rPr>
      </w:pPr>
    </w:p>
    <w:p w14:paraId="494DBDE1">
      <w:pPr>
        <w:autoSpaceDE w:val="0"/>
        <w:autoSpaceDN w:val="0"/>
        <w:adjustRightInd w:val="0"/>
        <w:spacing w:line="520" w:lineRule="exact"/>
        <w:jc w:val="center"/>
        <w:rPr>
          <w:b/>
          <w:color w:val="FF0000"/>
          <w:kern w:val="0"/>
          <w:sz w:val="24"/>
        </w:rPr>
      </w:pPr>
      <w:r>
        <w:rPr>
          <w:b/>
          <w:color w:val="FF0000"/>
          <w:kern w:val="0"/>
          <w:sz w:val="24"/>
        </w:rPr>
        <w:t>（加盖电子签章）</w:t>
      </w:r>
    </w:p>
    <w:p w14:paraId="14822B84">
      <w:pPr>
        <w:spacing w:before="85" w:beforeLines="30" w:after="199" w:afterLines="70" w:line="540" w:lineRule="exact"/>
        <w:ind w:left="582" w:leftChars="300"/>
        <w:rPr>
          <w:b/>
          <w:sz w:val="34"/>
          <w:szCs w:val="34"/>
        </w:rPr>
      </w:pPr>
      <w:r>
        <w:rPr>
          <w:b/>
          <w:sz w:val="34"/>
          <w:szCs w:val="34"/>
        </w:rPr>
        <w:t>项目编号：</w:t>
      </w:r>
    </w:p>
    <w:p w14:paraId="241AA85D">
      <w:pPr>
        <w:spacing w:before="85" w:beforeLines="30" w:after="199" w:afterLines="70" w:line="540" w:lineRule="exact"/>
        <w:ind w:left="2027" w:leftChars="300" w:hanging="1445" w:hangingChars="446"/>
        <w:rPr>
          <w:b/>
          <w:sz w:val="34"/>
          <w:szCs w:val="34"/>
        </w:rPr>
      </w:pPr>
      <w:r>
        <w:rPr>
          <w:b/>
          <w:sz w:val="34"/>
          <w:szCs w:val="34"/>
        </w:rPr>
        <w:t>项目名称：</w:t>
      </w:r>
    </w:p>
    <w:p w14:paraId="261A7E03">
      <w:pPr>
        <w:spacing w:before="85" w:beforeLines="30" w:after="199" w:afterLines="70" w:line="540" w:lineRule="exact"/>
        <w:ind w:left="2027" w:leftChars="300" w:hanging="1445" w:hangingChars="446"/>
        <w:rPr>
          <w:b/>
          <w:sz w:val="34"/>
          <w:szCs w:val="34"/>
        </w:rPr>
      </w:pPr>
      <w:r>
        <w:rPr>
          <w:b/>
          <w:sz w:val="34"/>
          <w:szCs w:val="34"/>
        </w:rPr>
        <w:t>所投包号：</w:t>
      </w:r>
    </w:p>
    <w:p w14:paraId="49B04FA9">
      <w:pPr>
        <w:spacing w:before="85" w:beforeLines="30" w:after="199" w:afterLines="70" w:line="540" w:lineRule="exact"/>
        <w:ind w:left="582" w:leftChars="300"/>
        <w:rPr>
          <w:b/>
          <w:sz w:val="34"/>
          <w:szCs w:val="34"/>
        </w:rPr>
      </w:pPr>
      <w:r>
        <w:rPr>
          <w:b/>
          <w:sz w:val="34"/>
          <w:szCs w:val="34"/>
        </w:rPr>
        <w:t>投标单位名称：</w:t>
      </w:r>
    </w:p>
    <w:p w14:paraId="051532D7">
      <w:pPr>
        <w:spacing w:before="85" w:beforeLines="30" w:after="199" w:afterLines="70" w:line="540" w:lineRule="exact"/>
        <w:ind w:left="582" w:leftChars="300"/>
        <w:rPr>
          <w:b/>
          <w:sz w:val="34"/>
          <w:szCs w:val="34"/>
        </w:rPr>
      </w:pPr>
      <w:r>
        <w:rPr>
          <w:rFonts w:hint="eastAsia"/>
          <w:b/>
          <w:sz w:val="34"/>
          <w:szCs w:val="34"/>
        </w:rPr>
        <w:t>投标代表人姓名：</w:t>
      </w:r>
    </w:p>
    <w:p w14:paraId="00752011">
      <w:pPr>
        <w:spacing w:before="85" w:beforeLines="30" w:after="199" w:afterLines="70" w:line="540" w:lineRule="exact"/>
        <w:ind w:left="582" w:leftChars="300"/>
        <w:rPr>
          <w:b/>
          <w:sz w:val="34"/>
          <w:szCs w:val="34"/>
        </w:rPr>
      </w:pPr>
    </w:p>
    <w:p w14:paraId="0C689D76">
      <w:pPr>
        <w:spacing w:before="85" w:beforeLines="30" w:after="199" w:afterLines="70" w:line="540" w:lineRule="exact"/>
        <w:ind w:left="582" w:leftChars="300"/>
        <w:rPr>
          <w:b/>
          <w:sz w:val="34"/>
          <w:szCs w:val="34"/>
        </w:rPr>
      </w:pPr>
    </w:p>
    <w:p w14:paraId="162A07B7">
      <w:pPr>
        <w:spacing w:before="85" w:beforeLines="30" w:after="199" w:afterLines="70" w:line="540" w:lineRule="exact"/>
        <w:ind w:left="582" w:leftChars="300"/>
        <w:rPr>
          <w:b/>
          <w:sz w:val="34"/>
          <w:szCs w:val="34"/>
        </w:rPr>
      </w:pPr>
    </w:p>
    <w:p w14:paraId="4785533A">
      <w:pPr>
        <w:spacing w:before="85" w:beforeLines="30" w:after="199" w:afterLines="70" w:line="540" w:lineRule="exact"/>
        <w:ind w:left="582" w:leftChars="300"/>
        <w:rPr>
          <w:b/>
          <w:bCs/>
          <w:sz w:val="24"/>
        </w:rPr>
      </w:pPr>
      <w:r>
        <w:rPr>
          <w:b/>
          <w:sz w:val="34"/>
          <w:szCs w:val="34"/>
        </w:rPr>
        <w:t>投标日期：   年   月   日</w:t>
      </w:r>
    </w:p>
    <w:p w14:paraId="6B435012">
      <w:pPr>
        <w:widowControl/>
        <w:jc w:val="left"/>
        <w:rPr>
          <w:b/>
          <w:bCs/>
          <w:sz w:val="24"/>
        </w:rPr>
      </w:pPr>
      <w:r>
        <w:rPr>
          <w:b/>
          <w:bCs/>
          <w:sz w:val="24"/>
        </w:rPr>
        <w:br w:type="page"/>
      </w:r>
    </w:p>
    <w:p w14:paraId="1BA1C783">
      <w:pPr>
        <w:autoSpaceDN w:val="0"/>
        <w:spacing w:line="360" w:lineRule="auto"/>
        <w:jc w:val="center"/>
        <w:rPr>
          <w:b/>
          <w:bCs/>
          <w:sz w:val="24"/>
        </w:rPr>
      </w:pPr>
      <w:r>
        <w:rPr>
          <w:b/>
          <w:bCs/>
          <w:sz w:val="24"/>
        </w:rPr>
        <w:t>投标文件总目录</w:t>
      </w:r>
    </w:p>
    <w:p w14:paraId="3633676C">
      <w:pPr>
        <w:autoSpaceDN w:val="0"/>
        <w:spacing w:line="360" w:lineRule="auto"/>
        <w:jc w:val="center"/>
        <w:rPr>
          <w:b/>
          <w:bCs/>
          <w:sz w:val="24"/>
        </w:rPr>
      </w:pPr>
      <w:r>
        <w:rPr>
          <w:b/>
          <w:bCs/>
          <w:sz w:val="24"/>
        </w:rPr>
        <w:t>（</w:t>
      </w:r>
      <w:r>
        <w:rPr>
          <w:rFonts w:hint="eastAsia"/>
          <w:b/>
          <w:bCs/>
          <w:sz w:val="24"/>
        </w:rPr>
        <w:t>投标人</w:t>
      </w:r>
      <w:r>
        <w:rPr>
          <w:b/>
          <w:bCs/>
          <w:sz w:val="24"/>
        </w:rPr>
        <w:t>自行编制）</w:t>
      </w:r>
    </w:p>
    <w:p w14:paraId="179C408F">
      <w:pPr>
        <w:widowControl/>
        <w:jc w:val="center"/>
        <w:rPr>
          <w:b/>
          <w:sz w:val="24"/>
        </w:rPr>
      </w:pPr>
    </w:p>
    <w:p w14:paraId="22CF1660">
      <w:pPr>
        <w:widowControl/>
        <w:jc w:val="left"/>
        <w:rPr>
          <w:b/>
          <w:sz w:val="24"/>
        </w:rPr>
      </w:pPr>
      <w:r>
        <w:rPr>
          <w:b/>
          <w:sz w:val="24"/>
        </w:rPr>
        <w:br w:type="page"/>
      </w:r>
    </w:p>
    <w:p w14:paraId="3E1B353E">
      <w:pPr>
        <w:widowControl/>
        <w:jc w:val="center"/>
        <w:rPr>
          <w:b/>
          <w:sz w:val="24"/>
        </w:rPr>
      </w:pPr>
      <w:r>
        <w:rPr>
          <w:b/>
          <w:sz w:val="24"/>
        </w:rPr>
        <w:t>评分因素及评标标准页码检索</w:t>
      </w:r>
    </w:p>
    <w:p w14:paraId="20D5F044">
      <w:pPr>
        <w:widowControl/>
        <w:jc w:val="center"/>
        <w:rPr>
          <w:b/>
          <w:sz w:val="24"/>
        </w:rPr>
      </w:pPr>
      <w:r>
        <w:rPr>
          <w:b/>
          <w:bCs/>
          <w:sz w:val="24"/>
        </w:rPr>
        <w:t>（需投标人按招标文件“评分因素及评标标准”中每个评分项逐项列明页码）</w:t>
      </w:r>
    </w:p>
    <w:p w14:paraId="45688E1D">
      <w:pPr>
        <w:widowControl/>
        <w:jc w:val="left"/>
        <w:rPr>
          <w:sz w:val="24"/>
        </w:rPr>
      </w:pPr>
      <w:r>
        <w:rPr>
          <w:sz w:val="24"/>
        </w:rPr>
        <w:br w:type="page"/>
      </w:r>
    </w:p>
    <w:p w14:paraId="2916B842">
      <w:pPr>
        <w:tabs>
          <w:tab w:val="left" w:pos="360"/>
        </w:tabs>
        <w:spacing w:after="285" w:afterLines="100" w:line="360" w:lineRule="auto"/>
        <w:rPr>
          <w:b/>
          <w:sz w:val="24"/>
        </w:rPr>
      </w:pPr>
      <w:r>
        <w:rPr>
          <w:b/>
          <w:sz w:val="24"/>
        </w:rPr>
        <w:t>附件1</w:t>
      </w:r>
    </w:p>
    <w:p w14:paraId="7BA0F890">
      <w:pPr>
        <w:autoSpaceDN w:val="0"/>
        <w:spacing w:line="360" w:lineRule="auto"/>
        <w:jc w:val="center"/>
        <w:rPr>
          <w:b/>
          <w:bCs/>
          <w:sz w:val="24"/>
        </w:rPr>
      </w:pPr>
      <w:r>
        <w:rPr>
          <w:b/>
          <w:bCs/>
          <w:sz w:val="24"/>
        </w:rPr>
        <w:t>投标书</w:t>
      </w:r>
    </w:p>
    <w:p w14:paraId="584CA19B">
      <w:pPr>
        <w:spacing w:line="360" w:lineRule="auto"/>
        <w:rPr>
          <w:sz w:val="24"/>
        </w:rPr>
      </w:pPr>
      <w:r>
        <w:rPr>
          <w:sz w:val="24"/>
        </w:rPr>
        <w:t>致：天津市政府采购中心</w:t>
      </w:r>
    </w:p>
    <w:p w14:paraId="3CBC5BEC">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14:paraId="6361951B">
      <w:pPr>
        <w:spacing w:line="360" w:lineRule="auto"/>
        <w:ind w:firstLine="448" w:firstLineChars="200"/>
        <w:rPr>
          <w:sz w:val="24"/>
        </w:rPr>
      </w:pPr>
      <w:r>
        <w:rPr>
          <w:sz w:val="24"/>
        </w:rPr>
        <w:t>据此函，签字代表宣布同意如下：</w:t>
      </w:r>
    </w:p>
    <w:p w14:paraId="4B574AA6">
      <w:pPr>
        <w:spacing w:line="360" w:lineRule="auto"/>
        <w:ind w:firstLine="448" w:firstLineChars="200"/>
        <w:rPr>
          <w:sz w:val="24"/>
        </w:rPr>
      </w:pPr>
      <w:r>
        <w:rPr>
          <w:sz w:val="24"/>
        </w:rPr>
        <w:t>1. 所附投标报价表中规定的应提供和交付的服务投标总价为：</w:t>
      </w:r>
    </w:p>
    <w:p w14:paraId="0FC39785">
      <w:pPr>
        <w:spacing w:line="360" w:lineRule="auto"/>
        <w:ind w:firstLine="448" w:firstLineChars="200"/>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14:paraId="4C081904">
      <w:pPr>
        <w:spacing w:line="360" w:lineRule="auto"/>
        <w:ind w:firstLine="448" w:firstLineChars="200"/>
        <w:rPr>
          <w:sz w:val="24"/>
        </w:rPr>
      </w:pPr>
      <w:r>
        <w:rPr>
          <w:sz w:val="24"/>
        </w:rPr>
        <w:t>第二包，￥</w:t>
      </w:r>
      <w:r>
        <w:rPr>
          <w:sz w:val="24"/>
          <w:u w:val="single"/>
        </w:rPr>
        <w:t xml:space="preserve">      </w:t>
      </w:r>
      <w:r>
        <w:rPr>
          <w:sz w:val="24"/>
        </w:rPr>
        <w:t>元（人民币），大写</w:t>
      </w:r>
      <w:r>
        <w:rPr>
          <w:sz w:val="24"/>
          <w:u w:val="single"/>
        </w:rPr>
        <w:t xml:space="preserve">                   </w:t>
      </w:r>
      <w:r>
        <w:rPr>
          <w:sz w:val="24"/>
        </w:rPr>
        <w:t>。</w:t>
      </w:r>
    </w:p>
    <w:p w14:paraId="125BB2E2">
      <w:pPr>
        <w:spacing w:line="360" w:lineRule="auto"/>
        <w:ind w:firstLine="448" w:firstLineChars="200"/>
        <w:rPr>
          <w:sz w:val="24"/>
        </w:rPr>
      </w:pPr>
      <w:r>
        <w:rPr>
          <w:sz w:val="24"/>
        </w:rPr>
        <w:t>……</w:t>
      </w:r>
    </w:p>
    <w:p w14:paraId="7B55A693">
      <w:pPr>
        <w:spacing w:line="360" w:lineRule="auto"/>
        <w:ind w:firstLine="448" w:firstLineChars="200"/>
        <w:rPr>
          <w:sz w:val="24"/>
        </w:rPr>
      </w:pPr>
      <w:r>
        <w:rPr>
          <w:sz w:val="24"/>
        </w:rPr>
        <w:t>2. 我公司将按招标文件的规定履行合同责任和义务。</w:t>
      </w:r>
    </w:p>
    <w:p w14:paraId="75082825">
      <w:pPr>
        <w:spacing w:line="360" w:lineRule="auto"/>
        <w:ind w:firstLine="448" w:firstLineChars="200"/>
        <w:rPr>
          <w:sz w:val="24"/>
        </w:rPr>
      </w:pPr>
      <w:r>
        <w:rPr>
          <w:sz w:val="24"/>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64F63FE1">
      <w:pPr>
        <w:spacing w:line="360" w:lineRule="auto"/>
        <w:ind w:firstLine="448" w:firstLineChars="200"/>
        <w:rPr>
          <w:sz w:val="24"/>
        </w:rPr>
      </w:pPr>
      <w:r>
        <w:rPr>
          <w:sz w:val="24"/>
        </w:rPr>
        <w:t>4. 我公司的投标有效期为开标之日起60天。</w:t>
      </w:r>
    </w:p>
    <w:p w14:paraId="7406849B">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4E52FF51">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5FA3DFA">
      <w:pPr>
        <w:spacing w:line="360" w:lineRule="auto"/>
        <w:ind w:firstLine="448" w:firstLineChars="200"/>
        <w:rPr>
          <w:sz w:val="24"/>
        </w:rPr>
      </w:pPr>
      <w:r>
        <w:rPr>
          <w:sz w:val="24"/>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47AA116">
      <w:pPr>
        <w:spacing w:line="360" w:lineRule="auto"/>
        <w:ind w:firstLine="448" w:firstLineChars="200"/>
        <w:rPr>
          <w:sz w:val="24"/>
        </w:rPr>
      </w:pPr>
      <w:r>
        <w:rPr>
          <w:sz w:val="24"/>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14:paraId="3B8F8E65">
      <w:pPr>
        <w:spacing w:line="360" w:lineRule="auto"/>
        <w:ind w:firstLine="448"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3041CB12">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78676313">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如违反上述承诺，我公司投标无效且接受相关部门依法作出的处罚，并承担通过相关媒体予以公布的任何风险和责任。</w:t>
      </w:r>
    </w:p>
    <w:p w14:paraId="4EDB373C">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387239BA">
      <w:pPr>
        <w:spacing w:line="360" w:lineRule="auto"/>
        <w:ind w:firstLine="448" w:firstLineChars="200"/>
        <w:rPr>
          <w:sz w:val="24"/>
        </w:rPr>
      </w:pPr>
      <w:r>
        <w:rPr>
          <w:rFonts w:hint="eastAsia"/>
          <w:sz w:val="24"/>
        </w:rPr>
        <w:t>纳税人识别号：</w:t>
      </w:r>
    </w:p>
    <w:p w14:paraId="664E8593">
      <w:pPr>
        <w:spacing w:line="360" w:lineRule="auto"/>
        <w:ind w:firstLine="448" w:firstLineChars="200"/>
        <w:rPr>
          <w:sz w:val="24"/>
        </w:rPr>
      </w:pPr>
      <w:r>
        <w:rPr>
          <w:rFonts w:hint="eastAsia"/>
          <w:sz w:val="24"/>
        </w:rPr>
        <w:t>地址、电话：</w:t>
      </w:r>
    </w:p>
    <w:p w14:paraId="7E43FCD1">
      <w:pPr>
        <w:spacing w:line="360" w:lineRule="auto"/>
        <w:ind w:firstLine="448" w:firstLineChars="200"/>
        <w:rPr>
          <w:sz w:val="24"/>
        </w:rPr>
      </w:pPr>
      <w:r>
        <w:rPr>
          <w:rFonts w:hint="eastAsia"/>
          <w:sz w:val="24"/>
        </w:rPr>
        <w:t>开户行及账号：</w:t>
      </w:r>
    </w:p>
    <w:p w14:paraId="5B3E23FE">
      <w:pPr>
        <w:spacing w:line="360" w:lineRule="auto"/>
        <w:ind w:firstLine="448" w:firstLineChars="200"/>
        <w:rPr>
          <w:sz w:val="24"/>
        </w:rPr>
      </w:pPr>
      <w:r>
        <w:rPr>
          <w:rFonts w:hint="eastAsia"/>
          <w:sz w:val="24"/>
        </w:rPr>
        <w:t>开具发票类型：□增值税专用发票         □增值税普通发票</w:t>
      </w:r>
    </w:p>
    <w:p w14:paraId="6CD125E2">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0855E6A3">
      <w:pPr>
        <w:spacing w:line="360" w:lineRule="auto"/>
        <w:ind w:firstLine="448" w:firstLineChars="200"/>
        <w:rPr>
          <w:b/>
          <w:sz w:val="24"/>
        </w:rPr>
      </w:pPr>
      <w:r>
        <w:rPr>
          <w:rFonts w:hint="eastAsia"/>
          <w:b/>
          <w:sz w:val="24"/>
        </w:rPr>
        <w:t>□</w:t>
      </w:r>
      <w:r>
        <w:rPr>
          <w:b/>
          <w:sz w:val="24"/>
        </w:rPr>
        <w:t>上门自取</w:t>
      </w:r>
    </w:p>
    <w:p w14:paraId="792C8CF9">
      <w:pPr>
        <w:spacing w:line="360" w:lineRule="auto"/>
        <w:ind w:firstLine="448" w:firstLineChars="200"/>
        <w:rPr>
          <w:sz w:val="24"/>
        </w:rPr>
      </w:pPr>
    </w:p>
    <w:p w14:paraId="5257FF44">
      <w:pPr>
        <w:spacing w:line="360" w:lineRule="auto"/>
        <w:ind w:firstLine="448" w:firstLineChars="200"/>
        <w:rPr>
          <w:b/>
          <w:sz w:val="24"/>
        </w:rPr>
      </w:pPr>
      <w:r>
        <w:rPr>
          <w:rFonts w:hint="eastAsia"/>
          <w:b/>
          <w:sz w:val="24"/>
        </w:rPr>
        <w:t>□</w:t>
      </w:r>
      <w:r>
        <w:rPr>
          <w:b/>
          <w:sz w:val="24"/>
        </w:rPr>
        <w:t>到付邮寄</w:t>
      </w:r>
    </w:p>
    <w:p w14:paraId="59B6B36B">
      <w:pPr>
        <w:spacing w:line="360" w:lineRule="auto"/>
        <w:ind w:firstLine="448" w:firstLineChars="200"/>
        <w:rPr>
          <w:sz w:val="24"/>
        </w:rPr>
      </w:pPr>
      <w:r>
        <w:rPr>
          <w:sz w:val="24"/>
        </w:rPr>
        <w:t>邮寄地址</w:t>
      </w:r>
      <w:r>
        <w:rPr>
          <w:rFonts w:hint="eastAsia"/>
          <w:sz w:val="24"/>
        </w:rPr>
        <w:t>、邮编</w:t>
      </w:r>
      <w:r>
        <w:rPr>
          <w:sz w:val="24"/>
        </w:rPr>
        <w:t>：</w:t>
      </w:r>
    </w:p>
    <w:p w14:paraId="10CBDE6A">
      <w:pPr>
        <w:spacing w:line="360" w:lineRule="auto"/>
        <w:ind w:firstLine="448" w:firstLineChars="200"/>
        <w:rPr>
          <w:sz w:val="24"/>
        </w:rPr>
      </w:pPr>
      <w:r>
        <w:rPr>
          <w:sz w:val="24"/>
        </w:rPr>
        <w:t>邮寄联系人、手机号码：</w:t>
      </w:r>
    </w:p>
    <w:p w14:paraId="5E5AD1A0">
      <w:pPr>
        <w:spacing w:line="360" w:lineRule="auto"/>
        <w:ind w:firstLine="3808" w:firstLineChars="1700"/>
        <w:rPr>
          <w:sz w:val="24"/>
        </w:rPr>
      </w:pPr>
    </w:p>
    <w:p w14:paraId="6F4E9338">
      <w:pPr>
        <w:spacing w:line="360" w:lineRule="auto"/>
        <w:ind w:firstLine="3808" w:firstLineChars="1700"/>
        <w:rPr>
          <w:sz w:val="24"/>
        </w:rPr>
      </w:pPr>
      <w:r>
        <w:rPr>
          <w:sz w:val="24"/>
        </w:rPr>
        <w:t>投标人名称：</w:t>
      </w:r>
    </w:p>
    <w:p w14:paraId="268495CE">
      <w:pPr>
        <w:spacing w:line="360" w:lineRule="auto"/>
        <w:ind w:firstLine="3808" w:firstLineChars="1700"/>
        <w:rPr>
          <w:sz w:val="24"/>
        </w:rPr>
      </w:pPr>
    </w:p>
    <w:p w14:paraId="58CE4BC3">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3C3F5B7">
      <w:pPr>
        <w:spacing w:line="360" w:lineRule="auto"/>
        <w:ind w:firstLine="3808" w:firstLineChars="1700"/>
        <w:rPr>
          <w:sz w:val="24"/>
        </w:rPr>
      </w:pPr>
    </w:p>
    <w:p w14:paraId="0A9396C1">
      <w:pPr>
        <w:spacing w:line="460" w:lineRule="exact"/>
        <w:rPr>
          <w:sz w:val="24"/>
        </w:rPr>
      </w:pPr>
    </w:p>
    <w:p w14:paraId="4815F657">
      <w:pPr>
        <w:widowControl/>
        <w:jc w:val="left"/>
        <w:rPr>
          <w:sz w:val="24"/>
        </w:rPr>
      </w:pPr>
      <w:r>
        <w:rPr>
          <w:sz w:val="24"/>
        </w:rPr>
        <w:br w:type="page"/>
      </w:r>
    </w:p>
    <w:p w14:paraId="0583B0F8">
      <w:pPr>
        <w:widowControl/>
        <w:jc w:val="left"/>
        <w:rPr>
          <w:b/>
          <w:sz w:val="24"/>
        </w:rPr>
      </w:pPr>
      <w:r>
        <w:rPr>
          <w:b/>
          <w:sz w:val="24"/>
        </w:rPr>
        <w:t>附件2</w:t>
      </w:r>
    </w:p>
    <w:p w14:paraId="4C93E6B5">
      <w:pPr>
        <w:autoSpaceDN w:val="0"/>
        <w:spacing w:line="360" w:lineRule="auto"/>
        <w:jc w:val="center"/>
        <w:rPr>
          <w:b/>
          <w:bCs/>
          <w:sz w:val="24"/>
        </w:rPr>
      </w:pPr>
      <w:r>
        <w:rPr>
          <w:b/>
          <w:bCs/>
          <w:sz w:val="24"/>
        </w:rPr>
        <w:t>开标一览表</w:t>
      </w:r>
    </w:p>
    <w:p w14:paraId="45EB4837">
      <w:pPr>
        <w:ind w:right="84"/>
        <w:rPr>
          <w:sz w:val="24"/>
        </w:rPr>
      </w:pPr>
    </w:p>
    <w:p w14:paraId="4C516A80">
      <w:pPr>
        <w:spacing w:line="460" w:lineRule="exact"/>
        <w:rPr>
          <w:sz w:val="24"/>
        </w:rPr>
      </w:pPr>
      <w:r>
        <w:rPr>
          <w:sz w:val="24"/>
        </w:rPr>
        <w:t>项目名称：</w:t>
      </w:r>
      <w:r>
        <w:rPr>
          <w:sz w:val="24"/>
          <w:u w:val="single"/>
        </w:rPr>
        <w:t xml:space="preserve">                    </w:t>
      </w:r>
    </w:p>
    <w:p w14:paraId="2F4ECE0E">
      <w:pPr>
        <w:spacing w:line="460" w:lineRule="exact"/>
        <w:rPr>
          <w:sz w:val="24"/>
        </w:rPr>
      </w:pPr>
      <w:r>
        <w:rPr>
          <w:sz w:val="24"/>
        </w:rPr>
        <w:t>项目编号：</w:t>
      </w:r>
      <w:r>
        <w:rPr>
          <w:sz w:val="24"/>
          <w:u w:val="single"/>
        </w:rPr>
        <w:t xml:space="preserve">                    </w:t>
      </w:r>
    </w:p>
    <w:p w14:paraId="5B1E442F">
      <w:pPr>
        <w:spacing w:line="460" w:lineRule="exact"/>
        <w:rPr>
          <w:sz w:val="24"/>
          <w:u w:val="single"/>
        </w:rPr>
      </w:pPr>
      <w:r>
        <w:rPr>
          <w:sz w:val="24"/>
        </w:rPr>
        <w:t>包号：</w:t>
      </w:r>
      <w:r>
        <w:rPr>
          <w:sz w:val="24"/>
          <w:u w:val="single"/>
        </w:rPr>
        <w:t xml:space="preserve">                        </w:t>
      </w:r>
    </w:p>
    <w:p w14:paraId="602017FB">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2165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41114A3D">
            <w:pPr>
              <w:spacing w:line="460" w:lineRule="exact"/>
              <w:jc w:val="center"/>
              <w:rPr>
                <w:sz w:val="24"/>
              </w:rPr>
            </w:pPr>
            <w:r>
              <w:rPr>
                <w:sz w:val="24"/>
              </w:rPr>
              <w:t>包号</w:t>
            </w:r>
          </w:p>
        </w:tc>
        <w:tc>
          <w:tcPr>
            <w:tcW w:w="1278" w:type="pct"/>
            <w:vAlign w:val="center"/>
          </w:tcPr>
          <w:p w14:paraId="4FB1B42B">
            <w:pPr>
              <w:spacing w:line="460" w:lineRule="exact"/>
              <w:jc w:val="center"/>
              <w:rPr>
                <w:sz w:val="24"/>
              </w:rPr>
            </w:pPr>
            <w:r>
              <w:rPr>
                <w:sz w:val="24"/>
              </w:rPr>
              <w:t>服务名称</w:t>
            </w:r>
          </w:p>
        </w:tc>
        <w:tc>
          <w:tcPr>
            <w:tcW w:w="806" w:type="pct"/>
            <w:vAlign w:val="center"/>
          </w:tcPr>
          <w:p w14:paraId="566A0761">
            <w:pPr>
              <w:spacing w:line="460" w:lineRule="exact"/>
              <w:jc w:val="center"/>
              <w:rPr>
                <w:sz w:val="24"/>
              </w:rPr>
            </w:pPr>
            <w:r>
              <w:rPr>
                <w:sz w:val="24"/>
              </w:rPr>
              <w:t>数量</w:t>
            </w:r>
          </w:p>
        </w:tc>
        <w:tc>
          <w:tcPr>
            <w:tcW w:w="1202" w:type="pct"/>
            <w:vAlign w:val="center"/>
          </w:tcPr>
          <w:p w14:paraId="28369547">
            <w:pPr>
              <w:spacing w:line="460" w:lineRule="exact"/>
              <w:jc w:val="center"/>
              <w:rPr>
                <w:sz w:val="24"/>
              </w:rPr>
            </w:pPr>
            <w:r>
              <w:rPr>
                <w:sz w:val="24"/>
              </w:rPr>
              <w:t>投标总价</w:t>
            </w:r>
          </w:p>
        </w:tc>
        <w:tc>
          <w:tcPr>
            <w:tcW w:w="984" w:type="pct"/>
            <w:vAlign w:val="center"/>
          </w:tcPr>
          <w:p w14:paraId="7C52B6A6">
            <w:pPr>
              <w:spacing w:line="460" w:lineRule="exact"/>
              <w:jc w:val="center"/>
              <w:rPr>
                <w:sz w:val="24"/>
              </w:rPr>
            </w:pPr>
            <w:r>
              <w:rPr>
                <w:sz w:val="24"/>
              </w:rPr>
              <w:t>备注</w:t>
            </w:r>
          </w:p>
        </w:tc>
      </w:tr>
      <w:tr w14:paraId="5FFF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75EDEF4">
            <w:pPr>
              <w:spacing w:line="460" w:lineRule="exact"/>
              <w:rPr>
                <w:sz w:val="24"/>
              </w:rPr>
            </w:pPr>
          </w:p>
        </w:tc>
        <w:tc>
          <w:tcPr>
            <w:tcW w:w="1278" w:type="pct"/>
          </w:tcPr>
          <w:p w14:paraId="3650332A">
            <w:pPr>
              <w:spacing w:line="460" w:lineRule="exact"/>
              <w:rPr>
                <w:sz w:val="24"/>
              </w:rPr>
            </w:pPr>
          </w:p>
        </w:tc>
        <w:tc>
          <w:tcPr>
            <w:tcW w:w="806" w:type="pct"/>
          </w:tcPr>
          <w:p w14:paraId="4E7D24C7">
            <w:pPr>
              <w:spacing w:line="460" w:lineRule="exact"/>
              <w:rPr>
                <w:sz w:val="24"/>
              </w:rPr>
            </w:pPr>
          </w:p>
        </w:tc>
        <w:tc>
          <w:tcPr>
            <w:tcW w:w="1202" w:type="pct"/>
          </w:tcPr>
          <w:p w14:paraId="6C25AE07">
            <w:pPr>
              <w:spacing w:line="460" w:lineRule="exact"/>
              <w:rPr>
                <w:sz w:val="24"/>
              </w:rPr>
            </w:pPr>
          </w:p>
        </w:tc>
        <w:tc>
          <w:tcPr>
            <w:tcW w:w="984" w:type="pct"/>
          </w:tcPr>
          <w:p w14:paraId="518F2F59">
            <w:pPr>
              <w:spacing w:line="460" w:lineRule="exact"/>
              <w:rPr>
                <w:sz w:val="24"/>
              </w:rPr>
            </w:pPr>
          </w:p>
        </w:tc>
      </w:tr>
      <w:tr w14:paraId="46E0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499DAB3">
            <w:pPr>
              <w:spacing w:line="460" w:lineRule="exact"/>
              <w:rPr>
                <w:sz w:val="24"/>
              </w:rPr>
            </w:pPr>
          </w:p>
        </w:tc>
        <w:tc>
          <w:tcPr>
            <w:tcW w:w="1278" w:type="pct"/>
          </w:tcPr>
          <w:p w14:paraId="32CE28F2">
            <w:pPr>
              <w:spacing w:line="460" w:lineRule="exact"/>
              <w:rPr>
                <w:sz w:val="24"/>
              </w:rPr>
            </w:pPr>
          </w:p>
        </w:tc>
        <w:tc>
          <w:tcPr>
            <w:tcW w:w="806" w:type="pct"/>
          </w:tcPr>
          <w:p w14:paraId="63665ED0">
            <w:pPr>
              <w:spacing w:line="460" w:lineRule="exact"/>
              <w:rPr>
                <w:sz w:val="24"/>
              </w:rPr>
            </w:pPr>
          </w:p>
        </w:tc>
        <w:tc>
          <w:tcPr>
            <w:tcW w:w="1202" w:type="pct"/>
          </w:tcPr>
          <w:p w14:paraId="278E6491">
            <w:pPr>
              <w:spacing w:line="460" w:lineRule="exact"/>
              <w:rPr>
                <w:sz w:val="24"/>
              </w:rPr>
            </w:pPr>
          </w:p>
        </w:tc>
        <w:tc>
          <w:tcPr>
            <w:tcW w:w="984" w:type="pct"/>
          </w:tcPr>
          <w:p w14:paraId="339D78A9">
            <w:pPr>
              <w:spacing w:line="460" w:lineRule="exact"/>
              <w:rPr>
                <w:sz w:val="24"/>
              </w:rPr>
            </w:pPr>
          </w:p>
        </w:tc>
      </w:tr>
      <w:tr w14:paraId="77C3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F8A2215">
            <w:pPr>
              <w:spacing w:line="460" w:lineRule="exact"/>
              <w:rPr>
                <w:sz w:val="24"/>
              </w:rPr>
            </w:pPr>
          </w:p>
        </w:tc>
        <w:tc>
          <w:tcPr>
            <w:tcW w:w="1278" w:type="pct"/>
          </w:tcPr>
          <w:p w14:paraId="334C1BEA">
            <w:pPr>
              <w:spacing w:line="460" w:lineRule="exact"/>
              <w:rPr>
                <w:sz w:val="24"/>
              </w:rPr>
            </w:pPr>
          </w:p>
        </w:tc>
        <w:tc>
          <w:tcPr>
            <w:tcW w:w="806" w:type="pct"/>
          </w:tcPr>
          <w:p w14:paraId="4FAB9106">
            <w:pPr>
              <w:spacing w:line="460" w:lineRule="exact"/>
              <w:rPr>
                <w:sz w:val="24"/>
              </w:rPr>
            </w:pPr>
          </w:p>
        </w:tc>
        <w:tc>
          <w:tcPr>
            <w:tcW w:w="1202" w:type="pct"/>
          </w:tcPr>
          <w:p w14:paraId="30258CB0">
            <w:pPr>
              <w:spacing w:line="460" w:lineRule="exact"/>
              <w:rPr>
                <w:sz w:val="24"/>
              </w:rPr>
            </w:pPr>
          </w:p>
        </w:tc>
        <w:tc>
          <w:tcPr>
            <w:tcW w:w="984" w:type="pct"/>
          </w:tcPr>
          <w:p w14:paraId="62DAA4E6">
            <w:pPr>
              <w:spacing w:line="460" w:lineRule="exact"/>
              <w:rPr>
                <w:sz w:val="24"/>
              </w:rPr>
            </w:pPr>
          </w:p>
        </w:tc>
      </w:tr>
      <w:tr w14:paraId="200E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8CE390B">
            <w:pPr>
              <w:spacing w:line="460" w:lineRule="exact"/>
              <w:rPr>
                <w:sz w:val="24"/>
              </w:rPr>
            </w:pPr>
          </w:p>
        </w:tc>
        <w:tc>
          <w:tcPr>
            <w:tcW w:w="1278" w:type="pct"/>
          </w:tcPr>
          <w:p w14:paraId="63ACE8E1">
            <w:pPr>
              <w:spacing w:line="460" w:lineRule="exact"/>
              <w:rPr>
                <w:sz w:val="24"/>
              </w:rPr>
            </w:pPr>
          </w:p>
        </w:tc>
        <w:tc>
          <w:tcPr>
            <w:tcW w:w="806" w:type="pct"/>
          </w:tcPr>
          <w:p w14:paraId="662E7454">
            <w:pPr>
              <w:spacing w:line="460" w:lineRule="exact"/>
              <w:rPr>
                <w:sz w:val="24"/>
              </w:rPr>
            </w:pPr>
          </w:p>
        </w:tc>
        <w:tc>
          <w:tcPr>
            <w:tcW w:w="1202" w:type="pct"/>
          </w:tcPr>
          <w:p w14:paraId="3215CDE9">
            <w:pPr>
              <w:spacing w:line="460" w:lineRule="exact"/>
              <w:rPr>
                <w:sz w:val="24"/>
              </w:rPr>
            </w:pPr>
          </w:p>
        </w:tc>
        <w:tc>
          <w:tcPr>
            <w:tcW w:w="984" w:type="pct"/>
          </w:tcPr>
          <w:p w14:paraId="6E0F38FF">
            <w:pPr>
              <w:spacing w:line="460" w:lineRule="exact"/>
              <w:rPr>
                <w:sz w:val="24"/>
              </w:rPr>
            </w:pPr>
          </w:p>
        </w:tc>
      </w:tr>
      <w:tr w14:paraId="148C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72BCA6F">
            <w:pPr>
              <w:spacing w:line="460" w:lineRule="exact"/>
              <w:rPr>
                <w:sz w:val="24"/>
              </w:rPr>
            </w:pPr>
          </w:p>
        </w:tc>
        <w:tc>
          <w:tcPr>
            <w:tcW w:w="1278" w:type="pct"/>
          </w:tcPr>
          <w:p w14:paraId="1D911150">
            <w:pPr>
              <w:spacing w:line="460" w:lineRule="exact"/>
              <w:rPr>
                <w:sz w:val="24"/>
              </w:rPr>
            </w:pPr>
          </w:p>
        </w:tc>
        <w:tc>
          <w:tcPr>
            <w:tcW w:w="806" w:type="pct"/>
          </w:tcPr>
          <w:p w14:paraId="3FBE923B">
            <w:pPr>
              <w:spacing w:line="460" w:lineRule="exact"/>
              <w:rPr>
                <w:sz w:val="24"/>
              </w:rPr>
            </w:pPr>
          </w:p>
        </w:tc>
        <w:tc>
          <w:tcPr>
            <w:tcW w:w="1202" w:type="pct"/>
          </w:tcPr>
          <w:p w14:paraId="256213C8">
            <w:pPr>
              <w:spacing w:line="460" w:lineRule="exact"/>
              <w:rPr>
                <w:sz w:val="24"/>
              </w:rPr>
            </w:pPr>
          </w:p>
        </w:tc>
        <w:tc>
          <w:tcPr>
            <w:tcW w:w="984" w:type="pct"/>
          </w:tcPr>
          <w:p w14:paraId="6FCD591D">
            <w:pPr>
              <w:spacing w:line="460" w:lineRule="exact"/>
              <w:rPr>
                <w:sz w:val="24"/>
              </w:rPr>
            </w:pPr>
          </w:p>
        </w:tc>
      </w:tr>
      <w:tr w14:paraId="1323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6CC3DA7">
            <w:pPr>
              <w:spacing w:line="460" w:lineRule="exact"/>
              <w:rPr>
                <w:sz w:val="24"/>
              </w:rPr>
            </w:pPr>
          </w:p>
        </w:tc>
        <w:tc>
          <w:tcPr>
            <w:tcW w:w="1278" w:type="pct"/>
          </w:tcPr>
          <w:p w14:paraId="6B026FF1">
            <w:pPr>
              <w:spacing w:line="460" w:lineRule="exact"/>
              <w:rPr>
                <w:sz w:val="24"/>
              </w:rPr>
            </w:pPr>
          </w:p>
        </w:tc>
        <w:tc>
          <w:tcPr>
            <w:tcW w:w="806" w:type="pct"/>
          </w:tcPr>
          <w:p w14:paraId="093B7A0C">
            <w:pPr>
              <w:spacing w:line="460" w:lineRule="exact"/>
              <w:rPr>
                <w:sz w:val="24"/>
              </w:rPr>
            </w:pPr>
          </w:p>
        </w:tc>
        <w:tc>
          <w:tcPr>
            <w:tcW w:w="1202" w:type="pct"/>
          </w:tcPr>
          <w:p w14:paraId="404CBDA1">
            <w:pPr>
              <w:spacing w:line="460" w:lineRule="exact"/>
              <w:rPr>
                <w:sz w:val="24"/>
              </w:rPr>
            </w:pPr>
          </w:p>
        </w:tc>
        <w:tc>
          <w:tcPr>
            <w:tcW w:w="984" w:type="pct"/>
          </w:tcPr>
          <w:p w14:paraId="53FF5825">
            <w:pPr>
              <w:spacing w:line="460" w:lineRule="exact"/>
              <w:rPr>
                <w:sz w:val="24"/>
              </w:rPr>
            </w:pPr>
          </w:p>
        </w:tc>
      </w:tr>
      <w:tr w14:paraId="24AC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E1E826C">
            <w:pPr>
              <w:spacing w:line="460" w:lineRule="exact"/>
              <w:rPr>
                <w:sz w:val="24"/>
              </w:rPr>
            </w:pPr>
          </w:p>
        </w:tc>
        <w:tc>
          <w:tcPr>
            <w:tcW w:w="1278" w:type="pct"/>
          </w:tcPr>
          <w:p w14:paraId="22B9BBB4">
            <w:pPr>
              <w:spacing w:line="460" w:lineRule="exact"/>
              <w:rPr>
                <w:sz w:val="24"/>
              </w:rPr>
            </w:pPr>
          </w:p>
        </w:tc>
        <w:tc>
          <w:tcPr>
            <w:tcW w:w="806" w:type="pct"/>
          </w:tcPr>
          <w:p w14:paraId="45A4710B">
            <w:pPr>
              <w:spacing w:line="460" w:lineRule="exact"/>
              <w:rPr>
                <w:sz w:val="24"/>
              </w:rPr>
            </w:pPr>
          </w:p>
        </w:tc>
        <w:tc>
          <w:tcPr>
            <w:tcW w:w="1202" w:type="pct"/>
          </w:tcPr>
          <w:p w14:paraId="21D3BE6E">
            <w:pPr>
              <w:spacing w:line="460" w:lineRule="exact"/>
              <w:rPr>
                <w:sz w:val="24"/>
              </w:rPr>
            </w:pPr>
          </w:p>
        </w:tc>
        <w:tc>
          <w:tcPr>
            <w:tcW w:w="984" w:type="pct"/>
          </w:tcPr>
          <w:p w14:paraId="3A66A892">
            <w:pPr>
              <w:spacing w:line="460" w:lineRule="exact"/>
              <w:rPr>
                <w:sz w:val="24"/>
              </w:rPr>
            </w:pPr>
          </w:p>
        </w:tc>
      </w:tr>
      <w:tr w14:paraId="6408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7DB1385">
            <w:pPr>
              <w:spacing w:line="460" w:lineRule="exact"/>
              <w:rPr>
                <w:sz w:val="24"/>
              </w:rPr>
            </w:pPr>
          </w:p>
        </w:tc>
        <w:tc>
          <w:tcPr>
            <w:tcW w:w="1278" w:type="pct"/>
          </w:tcPr>
          <w:p w14:paraId="461D5B81">
            <w:pPr>
              <w:spacing w:line="460" w:lineRule="exact"/>
              <w:rPr>
                <w:sz w:val="24"/>
              </w:rPr>
            </w:pPr>
          </w:p>
        </w:tc>
        <w:tc>
          <w:tcPr>
            <w:tcW w:w="806" w:type="pct"/>
          </w:tcPr>
          <w:p w14:paraId="11B255D7">
            <w:pPr>
              <w:spacing w:line="460" w:lineRule="exact"/>
              <w:rPr>
                <w:sz w:val="24"/>
              </w:rPr>
            </w:pPr>
          </w:p>
        </w:tc>
        <w:tc>
          <w:tcPr>
            <w:tcW w:w="1202" w:type="pct"/>
          </w:tcPr>
          <w:p w14:paraId="1BE288BA">
            <w:pPr>
              <w:spacing w:line="460" w:lineRule="exact"/>
              <w:rPr>
                <w:sz w:val="24"/>
              </w:rPr>
            </w:pPr>
          </w:p>
        </w:tc>
        <w:tc>
          <w:tcPr>
            <w:tcW w:w="984" w:type="pct"/>
          </w:tcPr>
          <w:p w14:paraId="11C090AA">
            <w:pPr>
              <w:spacing w:line="460" w:lineRule="exact"/>
              <w:rPr>
                <w:sz w:val="24"/>
              </w:rPr>
            </w:pPr>
          </w:p>
        </w:tc>
      </w:tr>
      <w:tr w14:paraId="5E8A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4D198FD">
            <w:pPr>
              <w:spacing w:line="460" w:lineRule="exact"/>
              <w:rPr>
                <w:sz w:val="24"/>
              </w:rPr>
            </w:pPr>
          </w:p>
        </w:tc>
        <w:tc>
          <w:tcPr>
            <w:tcW w:w="1278" w:type="pct"/>
          </w:tcPr>
          <w:p w14:paraId="1E635B67">
            <w:pPr>
              <w:spacing w:line="460" w:lineRule="exact"/>
              <w:rPr>
                <w:sz w:val="24"/>
              </w:rPr>
            </w:pPr>
          </w:p>
        </w:tc>
        <w:tc>
          <w:tcPr>
            <w:tcW w:w="806" w:type="pct"/>
          </w:tcPr>
          <w:p w14:paraId="3958A64B">
            <w:pPr>
              <w:spacing w:line="460" w:lineRule="exact"/>
              <w:rPr>
                <w:sz w:val="24"/>
              </w:rPr>
            </w:pPr>
          </w:p>
        </w:tc>
        <w:tc>
          <w:tcPr>
            <w:tcW w:w="1202" w:type="pct"/>
          </w:tcPr>
          <w:p w14:paraId="36F549B6">
            <w:pPr>
              <w:spacing w:line="460" w:lineRule="exact"/>
              <w:rPr>
                <w:sz w:val="24"/>
              </w:rPr>
            </w:pPr>
          </w:p>
        </w:tc>
        <w:tc>
          <w:tcPr>
            <w:tcW w:w="984" w:type="pct"/>
          </w:tcPr>
          <w:p w14:paraId="5B84B177">
            <w:pPr>
              <w:spacing w:line="460" w:lineRule="exact"/>
              <w:rPr>
                <w:sz w:val="24"/>
              </w:rPr>
            </w:pPr>
          </w:p>
        </w:tc>
      </w:tr>
      <w:tr w14:paraId="792C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F733C90">
            <w:pPr>
              <w:spacing w:line="460" w:lineRule="exact"/>
              <w:rPr>
                <w:sz w:val="24"/>
              </w:rPr>
            </w:pPr>
          </w:p>
        </w:tc>
        <w:tc>
          <w:tcPr>
            <w:tcW w:w="1278" w:type="pct"/>
          </w:tcPr>
          <w:p w14:paraId="1A124B6D">
            <w:pPr>
              <w:spacing w:line="460" w:lineRule="exact"/>
              <w:rPr>
                <w:sz w:val="24"/>
              </w:rPr>
            </w:pPr>
          </w:p>
        </w:tc>
        <w:tc>
          <w:tcPr>
            <w:tcW w:w="806" w:type="pct"/>
          </w:tcPr>
          <w:p w14:paraId="039B963B">
            <w:pPr>
              <w:spacing w:line="460" w:lineRule="exact"/>
              <w:rPr>
                <w:sz w:val="24"/>
              </w:rPr>
            </w:pPr>
          </w:p>
        </w:tc>
        <w:tc>
          <w:tcPr>
            <w:tcW w:w="1202" w:type="pct"/>
          </w:tcPr>
          <w:p w14:paraId="2FDE2E2F">
            <w:pPr>
              <w:spacing w:line="460" w:lineRule="exact"/>
              <w:rPr>
                <w:sz w:val="24"/>
              </w:rPr>
            </w:pPr>
          </w:p>
        </w:tc>
        <w:tc>
          <w:tcPr>
            <w:tcW w:w="984" w:type="pct"/>
          </w:tcPr>
          <w:p w14:paraId="3237C911">
            <w:pPr>
              <w:spacing w:line="460" w:lineRule="exact"/>
              <w:rPr>
                <w:sz w:val="24"/>
              </w:rPr>
            </w:pPr>
          </w:p>
        </w:tc>
      </w:tr>
      <w:tr w14:paraId="364A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C16274B">
            <w:pPr>
              <w:spacing w:line="460" w:lineRule="exact"/>
              <w:rPr>
                <w:sz w:val="24"/>
              </w:rPr>
            </w:pPr>
          </w:p>
        </w:tc>
        <w:tc>
          <w:tcPr>
            <w:tcW w:w="1278" w:type="pct"/>
          </w:tcPr>
          <w:p w14:paraId="25803C11">
            <w:pPr>
              <w:spacing w:line="460" w:lineRule="exact"/>
              <w:rPr>
                <w:sz w:val="24"/>
              </w:rPr>
            </w:pPr>
          </w:p>
        </w:tc>
        <w:tc>
          <w:tcPr>
            <w:tcW w:w="806" w:type="pct"/>
          </w:tcPr>
          <w:p w14:paraId="1684A522">
            <w:pPr>
              <w:spacing w:line="460" w:lineRule="exact"/>
              <w:rPr>
                <w:sz w:val="24"/>
              </w:rPr>
            </w:pPr>
          </w:p>
        </w:tc>
        <w:tc>
          <w:tcPr>
            <w:tcW w:w="1202" w:type="pct"/>
          </w:tcPr>
          <w:p w14:paraId="43A215B9">
            <w:pPr>
              <w:spacing w:line="460" w:lineRule="exact"/>
              <w:rPr>
                <w:sz w:val="24"/>
              </w:rPr>
            </w:pPr>
          </w:p>
        </w:tc>
        <w:tc>
          <w:tcPr>
            <w:tcW w:w="984" w:type="pct"/>
          </w:tcPr>
          <w:p w14:paraId="2B616A83">
            <w:pPr>
              <w:spacing w:line="460" w:lineRule="exact"/>
              <w:rPr>
                <w:sz w:val="24"/>
              </w:rPr>
            </w:pPr>
          </w:p>
        </w:tc>
      </w:tr>
      <w:tr w14:paraId="6101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8C66717">
            <w:pPr>
              <w:spacing w:line="460" w:lineRule="exact"/>
              <w:rPr>
                <w:sz w:val="24"/>
              </w:rPr>
            </w:pPr>
          </w:p>
        </w:tc>
        <w:tc>
          <w:tcPr>
            <w:tcW w:w="1278" w:type="pct"/>
          </w:tcPr>
          <w:p w14:paraId="7A630FCC">
            <w:pPr>
              <w:spacing w:line="460" w:lineRule="exact"/>
              <w:rPr>
                <w:sz w:val="24"/>
              </w:rPr>
            </w:pPr>
          </w:p>
        </w:tc>
        <w:tc>
          <w:tcPr>
            <w:tcW w:w="806" w:type="pct"/>
          </w:tcPr>
          <w:p w14:paraId="425CA1C9">
            <w:pPr>
              <w:spacing w:line="460" w:lineRule="exact"/>
              <w:rPr>
                <w:sz w:val="24"/>
              </w:rPr>
            </w:pPr>
          </w:p>
        </w:tc>
        <w:tc>
          <w:tcPr>
            <w:tcW w:w="1202" w:type="pct"/>
          </w:tcPr>
          <w:p w14:paraId="11225A3F">
            <w:pPr>
              <w:spacing w:line="460" w:lineRule="exact"/>
              <w:rPr>
                <w:sz w:val="24"/>
              </w:rPr>
            </w:pPr>
          </w:p>
        </w:tc>
        <w:tc>
          <w:tcPr>
            <w:tcW w:w="984" w:type="pct"/>
          </w:tcPr>
          <w:p w14:paraId="64EE772F">
            <w:pPr>
              <w:spacing w:line="460" w:lineRule="exact"/>
              <w:rPr>
                <w:sz w:val="24"/>
              </w:rPr>
            </w:pPr>
          </w:p>
        </w:tc>
      </w:tr>
    </w:tbl>
    <w:p w14:paraId="5F5696A1">
      <w:pPr>
        <w:spacing w:line="360" w:lineRule="auto"/>
        <w:ind w:right="84" w:firstLine="420"/>
        <w:rPr>
          <w:sz w:val="24"/>
        </w:rPr>
      </w:pPr>
    </w:p>
    <w:p w14:paraId="72395906">
      <w:pPr>
        <w:spacing w:line="360" w:lineRule="auto"/>
        <w:ind w:right="84" w:firstLine="420"/>
        <w:rPr>
          <w:sz w:val="24"/>
        </w:rPr>
      </w:pPr>
    </w:p>
    <w:p w14:paraId="64B31F88">
      <w:pPr>
        <w:spacing w:line="360" w:lineRule="auto"/>
        <w:ind w:firstLine="3808" w:firstLineChars="1700"/>
        <w:rPr>
          <w:sz w:val="24"/>
        </w:rPr>
      </w:pPr>
      <w:r>
        <w:rPr>
          <w:sz w:val="24"/>
        </w:rPr>
        <w:t>投标人名称：</w:t>
      </w:r>
    </w:p>
    <w:p w14:paraId="3D7C3A6A">
      <w:pPr>
        <w:spacing w:line="360" w:lineRule="auto"/>
        <w:ind w:firstLine="3808" w:firstLineChars="1700"/>
        <w:rPr>
          <w:sz w:val="24"/>
        </w:rPr>
      </w:pPr>
    </w:p>
    <w:p w14:paraId="68F98CCF">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FF1F1C3">
      <w:pPr>
        <w:spacing w:line="360" w:lineRule="auto"/>
        <w:ind w:right="84" w:firstLine="420"/>
        <w:rPr>
          <w:sz w:val="24"/>
        </w:rPr>
      </w:pPr>
    </w:p>
    <w:p w14:paraId="65614CDA">
      <w:pPr>
        <w:widowControl/>
        <w:jc w:val="left"/>
        <w:rPr>
          <w:sz w:val="24"/>
        </w:rPr>
      </w:pPr>
      <w:r>
        <w:rPr>
          <w:sz w:val="24"/>
        </w:rPr>
        <w:br w:type="page"/>
      </w:r>
    </w:p>
    <w:p w14:paraId="7223AA4A">
      <w:pPr>
        <w:tabs>
          <w:tab w:val="left" w:pos="360"/>
        </w:tabs>
        <w:spacing w:after="285" w:afterLines="100" w:line="360" w:lineRule="auto"/>
        <w:rPr>
          <w:b/>
          <w:sz w:val="24"/>
        </w:rPr>
      </w:pPr>
      <w:r>
        <w:rPr>
          <w:b/>
          <w:sz w:val="24"/>
        </w:rPr>
        <w:t>附件3</w:t>
      </w:r>
    </w:p>
    <w:p w14:paraId="2E3FFCA2">
      <w:pPr>
        <w:autoSpaceDN w:val="0"/>
        <w:spacing w:line="360" w:lineRule="auto"/>
        <w:jc w:val="center"/>
        <w:rPr>
          <w:b/>
          <w:bCs/>
          <w:sz w:val="24"/>
        </w:rPr>
      </w:pPr>
      <w:r>
        <w:rPr>
          <w:b/>
          <w:bCs/>
          <w:sz w:val="24"/>
        </w:rPr>
        <w:t>开标分项一览表</w:t>
      </w:r>
    </w:p>
    <w:p w14:paraId="1FF295D9">
      <w:pPr>
        <w:ind w:right="84"/>
        <w:rPr>
          <w:sz w:val="24"/>
        </w:rPr>
      </w:pPr>
    </w:p>
    <w:p w14:paraId="7C841F6B">
      <w:pPr>
        <w:spacing w:line="460" w:lineRule="exact"/>
        <w:ind w:left="192"/>
        <w:rPr>
          <w:sz w:val="24"/>
        </w:rPr>
      </w:pPr>
      <w:r>
        <w:rPr>
          <w:sz w:val="24"/>
        </w:rPr>
        <w:t>项目名称：</w:t>
      </w:r>
      <w:r>
        <w:rPr>
          <w:sz w:val="24"/>
          <w:u w:val="single"/>
        </w:rPr>
        <w:t xml:space="preserve">                    </w:t>
      </w:r>
    </w:p>
    <w:p w14:paraId="3935F30D">
      <w:pPr>
        <w:spacing w:line="460" w:lineRule="exact"/>
        <w:ind w:left="192"/>
        <w:rPr>
          <w:sz w:val="24"/>
        </w:rPr>
      </w:pPr>
      <w:r>
        <w:rPr>
          <w:sz w:val="24"/>
        </w:rPr>
        <w:t>项目编号：</w:t>
      </w:r>
      <w:r>
        <w:rPr>
          <w:sz w:val="24"/>
          <w:u w:val="single"/>
        </w:rPr>
        <w:t xml:space="preserve">                    </w:t>
      </w:r>
    </w:p>
    <w:p w14:paraId="5F16EE1F">
      <w:pPr>
        <w:spacing w:line="460" w:lineRule="exact"/>
        <w:ind w:left="192"/>
        <w:rPr>
          <w:sz w:val="24"/>
        </w:rPr>
      </w:pPr>
      <w:r>
        <w:rPr>
          <w:sz w:val="24"/>
        </w:rPr>
        <w:t>包    号：</w:t>
      </w:r>
      <w:r>
        <w:rPr>
          <w:sz w:val="24"/>
          <w:u w:val="single"/>
        </w:rPr>
        <w:t xml:space="preserve">                    </w:t>
      </w:r>
    </w:p>
    <w:p w14:paraId="5D2259BE">
      <w:pPr>
        <w:spacing w:line="460" w:lineRule="exact"/>
        <w:ind w:firstLine="6496" w:firstLineChars="2900"/>
        <w:rPr>
          <w:sz w:val="24"/>
        </w:rPr>
      </w:pPr>
      <w:r>
        <w:rPr>
          <w:sz w:val="24"/>
        </w:rPr>
        <w:t>单位：元</w:t>
      </w: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737A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13C49159">
            <w:pPr>
              <w:widowControl/>
              <w:jc w:val="center"/>
              <w:rPr>
                <w:b/>
                <w:bCs/>
                <w:kern w:val="0"/>
                <w:sz w:val="24"/>
                <w:szCs w:val="24"/>
              </w:rPr>
            </w:pPr>
            <w:r>
              <w:rPr>
                <w:b/>
                <w:bCs/>
                <w:kern w:val="0"/>
                <w:sz w:val="24"/>
                <w:szCs w:val="24"/>
              </w:rPr>
              <w:t>项号</w:t>
            </w:r>
          </w:p>
        </w:tc>
        <w:tc>
          <w:tcPr>
            <w:tcW w:w="2349" w:type="dxa"/>
            <w:vAlign w:val="center"/>
          </w:tcPr>
          <w:p w14:paraId="5BEC80A5">
            <w:pPr>
              <w:widowControl/>
              <w:jc w:val="center"/>
              <w:rPr>
                <w:b/>
                <w:bCs/>
                <w:kern w:val="0"/>
                <w:sz w:val="24"/>
                <w:szCs w:val="24"/>
              </w:rPr>
            </w:pPr>
            <w:r>
              <w:rPr>
                <w:b/>
                <w:bCs/>
                <w:kern w:val="0"/>
                <w:sz w:val="24"/>
                <w:szCs w:val="24"/>
              </w:rPr>
              <w:t>服务名称</w:t>
            </w:r>
          </w:p>
        </w:tc>
        <w:tc>
          <w:tcPr>
            <w:tcW w:w="1701" w:type="dxa"/>
            <w:vAlign w:val="center"/>
          </w:tcPr>
          <w:p w14:paraId="33122404">
            <w:pPr>
              <w:widowControl/>
              <w:jc w:val="center"/>
              <w:rPr>
                <w:b/>
                <w:bCs/>
                <w:kern w:val="0"/>
                <w:sz w:val="24"/>
                <w:szCs w:val="24"/>
              </w:rPr>
            </w:pPr>
            <w:r>
              <w:rPr>
                <w:b/>
                <w:bCs/>
                <w:kern w:val="0"/>
                <w:sz w:val="24"/>
                <w:szCs w:val="24"/>
              </w:rPr>
              <w:t>总价</w:t>
            </w:r>
          </w:p>
        </w:tc>
        <w:tc>
          <w:tcPr>
            <w:tcW w:w="2238" w:type="dxa"/>
            <w:vAlign w:val="center"/>
          </w:tcPr>
          <w:p w14:paraId="4729E384">
            <w:pPr>
              <w:widowControl/>
              <w:jc w:val="center"/>
              <w:rPr>
                <w:b/>
                <w:bCs/>
                <w:kern w:val="0"/>
                <w:sz w:val="24"/>
                <w:szCs w:val="24"/>
              </w:rPr>
            </w:pPr>
            <w:r>
              <w:rPr>
                <w:b/>
                <w:bCs/>
                <w:kern w:val="0"/>
                <w:sz w:val="24"/>
                <w:szCs w:val="24"/>
              </w:rPr>
              <w:t>数量</w:t>
            </w:r>
          </w:p>
        </w:tc>
        <w:tc>
          <w:tcPr>
            <w:tcW w:w="1848" w:type="dxa"/>
            <w:vAlign w:val="center"/>
          </w:tcPr>
          <w:p w14:paraId="4A07CFBD">
            <w:pPr>
              <w:widowControl/>
              <w:jc w:val="center"/>
              <w:rPr>
                <w:b/>
                <w:bCs/>
                <w:kern w:val="0"/>
                <w:sz w:val="24"/>
                <w:szCs w:val="24"/>
              </w:rPr>
            </w:pPr>
            <w:r>
              <w:rPr>
                <w:b/>
                <w:bCs/>
                <w:kern w:val="0"/>
                <w:sz w:val="24"/>
                <w:szCs w:val="24"/>
              </w:rPr>
              <w:t>备注</w:t>
            </w:r>
          </w:p>
        </w:tc>
      </w:tr>
      <w:tr w14:paraId="78BC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0E1AE3CD">
            <w:pPr>
              <w:widowControl/>
              <w:jc w:val="center"/>
              <w:rPr>
                <w:kern w:val="0"/>
                <w:sz w:val="24"/>
                <w:szCs w:val="24"/>
              </w:rPr>
            </w:pPr>
            <w:r>
              <w:rPr>
                <w:kern w:val="0"/>
                <w:sz w:val="24"/>
                <w:szCs w:val="24"/>
              </w:rPr>
              <w:t>1</w:t>
            </w:r>
          </w:p>
        </w:tc>
        <w:tc>
          <w:tcPr>
            <w:tcW w:w="2349" w:type="dxa"/>
            <w:vAlign w:val="center"/>
          </w:tcPr>
          <w:p w14:paraId="35689AAF">
            <w:pPr>
              <w:widowControl/>
              <w:jc w:val="center"/>
              <w:rPr>
                <w:kern w:val="0"/>
                <w:sz w:val="24"/>
                <w:szCs w:val="24"/>
              </w:rPr>
            </w:pPr>
          </w:p>
        </w:tc>
        <w:tc>
          <w:tcPr>
            <w:tcW w:w="1701" w:type="dxa"/>
            <w:vAlign w:val="center"/>
          </w:tcPr>
          <w:p w14:paraId="4295A28A">
            <w:pPr>
              <w:widowControl/>
              <w:jc w:val="center"/>
              <w:rPr>
                <w:kern w:val="0"/>
                <w:sz w:val="24"/>
                <w:szCs w:val="24"/>
              </w:rPr>
            </w:pPr>
          </w:p>
        </w:tc>
        <w:tc>
          <w:tcPr>
            <w:tcW w:w="2238" w:type="dxa"/>
            <w:vAlign w:val="center"/>
          </w:tcPr>
          <w:p w14:paraId="66E96B84">
            <w:pPr>
              <w:widowControl/>
              <w:jc w:val="center"/>
              <w:rPr>
                <w:sz w:val="24"/>
                <w:szCs w:val="24"/>
              </w:rPr>
            </w:pPr>
            <w:r>
              <w:rPr>
                <w:sz w:val="24"/>
                <w:szCs w:val="24"/>
              </w:rPr>
              <w:t>1项</w:t>
            </w:r>
          </w:p>
        </w:tc>
        <w:tc>
          <w:tcPr>
            <w:tcW w:w="1848" w:type="dxa"/>
            <w:vAlign w:val="center"/>
          </w:tcPr>
          <w:p w14:paraId="04F5CB65">
            <w:pPr>
              <w:widowControl/>
              <w:jc w:val="center"/>
              <w:rPr>
                <w:sz w:val="24"/>
                <w:szCs w:val="24"/>
              </w:rPr>
            </w:pPr>
          </w:p>
        </w:tc>
      </w:tr>
      <w:tr w14:paraId="382F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6C3D9381">
            <w:pPr>
              <w:widowControl/>
              <w:jc w:val="left"/>
              <w:rPr>
                <w:kern w:val="0"/>
                <w:sz w:val="24"/>
                <w:szCs w:val="24"/>
              </w:rPr>
            </w:pPr>
            <w:r>
              <w:rPr>
                <w:kern w:val="0"/>
                <w:sz w:val="24"/>
                <w:szCs w:val="24"/>
              </w:rPr>
              <w:t>其中</w:t>
            </w:r>
          </w:p>
        </w:tc>
      </w:tr>
      <w:tr w14:paraId="3B38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AE5F706">
            <w:pPr>
              <w:widowControl/>
              <w:jc w:val="left"/>
              <w:rPr>
                <w:b/>
                <w:sz w:val="24"/>
                <w:szCs w:val="24"/>
              </w:rPr>
            </w:pPr>
            <w:r>
              <w:rPr>
                <w:b/>
                <w:sz w:val="24"/>
                <w:szCs w:val="24"/>
              </w:rPr>
              <w:t>分项名称</w:t>
            </w:r>
          </w:p>
        </w:tc>
        <w:tc>
          <w:tcPr>
            <w:tcW w:w="1701" w:type="dxa"/>
            <w:vAlign w:val="center"/>
          </w:tcPr>
          <w:p w14:paraId="64707E48">
            <w:pPr>
              <w:widowControl/>
              <w:jc w:val="center"/>
              <w:rPr>
                <w:b/>
                <w:kern w:val="0"/>
                <w:sz w:val="24"/>
                <w:szCs w:val="24"/>
              </w:rPr>
            </w:pPr>
            <w:r>
              <w:rPr>
                <w:b/>
                <w:kern w:val="0"/>
                <w:sz w:val="24"/>
                <w:szCs w:val="24"/>
              </w:rPr>
              <w:t>价格</w:t>
            </w:r>
          </w:p>
        </w:tc>
        <w:tc>
          <w:tcPr>
            <w:tcW w:w="2238" w:type="dxa"/>
            <w:vAlign w:val="center"/>
          </w:tcPr>
          <w:p w14:paraId="61C83896">
            <w:pPr>
              <w:widowControl/>
              <w:jc w:val="center"/>
              <w:rPr>
                <w:b/>
                <w:kern w:val="0"/>
                <w:sz w:val="24"/>
                <w:szCs w:val="24"/>
              </w:rPr>
            </w:pPr>
            <w:r>
              <w:rPr>
                <w:b/>
                <w:kern w:val="0"/>
                <w:sz w:val="24"/>
                <w:szCs w:val="24"/>
              </w:rPr>
              <w:t>数量</w:t>
            </w:r>
          </w:p>
        </w:tc>
        <w:tc>
          <w:tcPr>
            <w:tcW w:w="1848" w:type="dxa"/>
            <w:vAlign w:val="center"/>
          </w:tcPr>
          <w:p w14:paraId="09F88367">
            <w:pPr>
              <w:widowControl/>
              <w:jc w:val="center"/>
              <w:rPr>
                <w:b/>
                <w:bCs/>
                <w:kern w:val="0"/>
                <w:sz w:val="24"/>
                <w:szCs w:val="24"/>
              </w:rPr>
            </w:pPr>
            <w:r>
              <w:rPr>
                <w:b/>
                <w:bCs/>
                <w:kern w:val="0"/>
                <w:sz w:val="24"/>
                <w:szCs w:val="24"/>
              </w:rPr>
              <w:t>备注</w:t>
            </w:r>
          </w:p>
        </w:tc>
      </w:tr>
      <w:tr w14:paraId="48D8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0683758">
            <w:pPr>
              <w:widowControl/>
              <w:jc w:val="left"/>
              <w:rPr>
                <w:kern w:val="0"/>
                <w:sz w:val="24"/>
                <w:szCs w:val="24"/>
              </w:rPr>
            </w:pPr>
          </w:p>
        </w:tc>
        <w:tc>
          <w:tcPr>
            <w:tcW w:w="1701" w:type="dxa"/>
            <w:vAlign w:val="center"/>
          </w:tcPr>
          <w:p w14:paraId="6606D3C2">
            <w:pPr>
              <w:widowControl/>
              <w:jc w:val="center"/>
              <w:rPr>
                <w:kern w:val="0"/>
                <w:sz w:val="24"/>
                <w:szCs w:val="24"/>
              </w:rPr>
            </w:pPr>
          </w:p>
        </w:tc>
        <w:tc>
          <w:tcPr>
            <w:tcW w:w="2238" w:type="dxa"/>
            <w:vAlign w:val="center"/>
          </w:tcPr>
          <w:p w14:paraId="357408EF">
            <w:pPr>
              <w:widowControl/>
              <w:jc w:val="center"/>
              <w:rPr>
                <w:kern w:val="0"/>
                <w:sz w:val="24"/>
                <w:szCs w:val="24"/>
              </w:rPr>
            </w:pPr>
          </w:p>
        </w:tc>
        <w:tc>
          <w:tcPr>
            <w:tcW w:w="1848" w:type="dxa"/>
            <w:vAlign w:val="center"/>
          </w:tcPr>
          <w:p w14:paraId="5DBE5F3C">
            <w:pPr>
              <w:widowControl/>
              <w:jc w:val="center"/>
              <w:rPr>
                <w:sz w:val="24"/>
                <w:szCs w:val="24"/>
              </w:rPr>
            </w:pPr>
          </w:p>
        </w:tc>
      </w:tr>
      <w:tr w14:paraId="32DF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EAED735">
            <w:pPr>
              <w:widowControl/>
              <w:jc w:val="left"/>
              <w:rPr>
                <w:kern w:val="0"/>
                <w:sz w:val="24"/>
                <w:szCs w:val="24"/>
              </w:rPr>
            </w:pPr>
          </w:p>
        </w:tc>
        <w:tc>
          <w:tcPr>
            <w:tcW w:w="1701" w:type="dxa"/>
            <w:vAlign w:val="center"/>
          </w:tcPr>
          <w:p w14:paraId="55BD4D2A">
            <w:pPr>
              <w:widowControl/>
              <w:jc w:val="center"/>
              <w:rPr>
                <w:kern w:val="0"/>
                <w:sz w:val="24"/>
                <w:szCs w:val="24"/>
              </w:rPr>
            </w:pPr>
          </w:p>
        </w:tc>
        <w:tc>
          <w:tcPr>
            <w:tcW w:w="2238" w:type="dxa"/>
            <w:vAlign w:val="center"/>
          </w:tcPr>
          <w:p w14:paraId="75664CA2">
            <w:pPr>
              <w:widowControl/>
              <w:jc w:val="center"/>
              <w:rPr>
                <w:kern w:val="0"/>
                <w:sz w:val="24"/>
                <w:szCs w:val="24"/>
              </w:rPr>
            </w:pPr>
          </w:p>
        </w:tc>
        <w:tc>
          <w:tcPr>
            <w:tcW w:w="1848" w:type="dxa"/>
            <w:vAlign w:val="center"/>
          </w:tcPr>
          <w:p w14:paraId="759307EF">
            <w:pPr>
              <w:widowControl/>
              <w:jc w:val="center"/>
              <w:rPr>
                <w:sz w:val="24"/>
                <w:szCs w:val="24"/>
              </w:rPr>
            </w:pPr>
          </w:p>
        </w:tc>
      </w:tr>
      <w:tr w14:paraId="4F72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29791903">
            <w:pPr>
              <w:widowControl/>
              <w:jc w:val="left"/>
              <w:rPr>
                <w:kern w:val="0"/>
                <w:sz w:val="24"/>
                <w:szCs w:val="24"/>
              </w:rPr>
            </w:pPr>
          </w:p>
        </w:tc>
        <w:tc>
          <w:tcPr>
            <w:tcW w:w="1701" w:type="dxa"/>
            <w:vAlign w:val="center"/>
          </w:tcPr>
          <w:p w14:paraId="1ED4E1B6">
            <w:pPr>
              <w:widowControl/>
              <w:jc w:val="center"/>
              <w:rPr>
                <w:kern w:val="0"/>
                <w:sz w:val="24"/>
                <w:szCs w:val="24"/>
              </w:rPr>
            </w:pPr>
          </w:p>
        </w:tc>
        <w:tc>
          <w:tcPr>
            <w:tcW w:w="2238" w:type="dxa"/>
            <w:vAlign w:val="center"/>
          </w:tcPr>
          <w:p w14:paraId="5DA5641C">
            <w:pPr>
              <w:widowControl/>
              <w:jc w:val="center"/>
              <w:rPr>
                <w:kern w:val="0"/>
                <w:sz w:val="24"/>
                <w:szCs w:val="24"/>
              </w:rPr>
            </w:pPr>
          </w:p>
        </w:tc>
        <w:tc>
          <w:tcPr>
            <w:tcW w:w="1848" w:type="dxa"/>
            <w:vAlign w:val="center"/>
          </w:tcPr>
          <w:p w14:paraId="78ED5F34">
            <w:pPr>
              <w:widowControl/>
              <w:jc w:val="center"/>
              <w:rPr>
                <w:sz w:val="24"/>
                <w:szCs w:val="24"/>
              </w:rPr>
            </w:pPr>
          </w:p>
        </w:tc>
      </w:tr>
      <w:tr w14:paraId="0F15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0078BC96">
            <w:pPr>
              <w:widowControl/>
              <w:jc w:val="left"/>
              <w:rPr>
                <w:kern w:val="0"/>
                <w:sz w:val="24"/>
                <w:szCs w:val="24"/>
              </w:rPr>
            </w:pPr>
          </w:p>
        </w:tc>
        <w:tc>
          <w:tcPr>
            <w:tcW w:w="1701" w:type="dxa"/>
            <w:vAlign w:val="center"/>
          </w:tcPr>
          <w:p w14:paraId="51876F55">
            <w:pPr>
              <w:widowControl/>
              <w:jc w:val="center"/>
              <w:rPr>
                <w:kern w:val="0"/>
                <w:sz w:val="24"/>
                <w:szCs w:val="24"/>
              </w:rPr>
            </w:pPr>
          </w:p>
        </w:tc>
        <w:tc>
          <w:tcPr>
            <w:tcW w:w="2238" w:type="dxa"/>
            <w:vAlign w:val="center"/>
          </w:tcPr>
          <w:p w14:paraId="00746DF4">
            <w:pPr>
              <w:widowControl/>
              <w:jc w:val="center"/>
              <w:rPr>
                <w:kern w:val="0"/>
                <w:sz w:val="24"/>
                <w:szCs w:val="24"/>
              </w:rPr>
            </w:pPr>
          </w:p>
        </w:tc>
        <w:tc>
          <w:tcPr>
            <w:tcW w:w="1848" w:type="dxa"/>
            <w:vAlign w:val="center"/>
          </w:tcPr>
          <w:p w14:paraId="71FE078C">
            <w:pPr>
              <w:widowControl/>
              <w:jc w:val="center"/>
              <w:rPr>
                <w:sz w:val="24"/>
                <w:szCs w:val="24"/>
              </w:rPr>
            </w:pPr>
          </w:p>
        </w:tc>
      </w:tr>
      <w:tr w14:paraId="0A07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3D727CF0">
            <w:pPr>
              <w:widowControl/>
              <w:jc w:val="left"/>
              <w:rPr>
                <w:sz w:val="24"/>
              </w:rPr>
            </w:pPr>
          </w:p>
        </w:tc>
        <w:tc>
          <w:tcPr>
            <w:tcW w:w="1701" w:type="dxa"/>
            <w:vAlign w:val="center"/>
          </w:tcPr>
          <w:p w14:paraId="1D872B60">
            <w:pPr>
              <w:widowControl/>
              <w:jc w:val="center"/>
              <w:rPr>
                <w:kern w:val="0"/>
                <w:sz w:val="24"/>
                <w:szCs w:val="24"/>
              </w:rPr>
            </w:pPr>
          </w:p>
        </w:tc>
        <w:tc>
          <w:tcPr>
            <w:tcW w:w="2238" w:type="dxa"/>
            <w:vAlign w:val="center"/>
          </w:tcPr>
          <w:p w14:paraId="1DC8B143">
            <w:pPr>
              <w:widowControl/>
              <w:jc w:val="center"/>
              <w:rPr>
                <w:kern w:val="0"/>
                <w:sz w:val="24"/>
                <w:szCs w:val="24"/>
              </w:rPr>
            </w:pPr>
          </w:p>
        </w:tc>
        <w:tc>
          <w:tcPr>
            <w:tcW w:w="1848" w:type="dxa"/>
            <w:vAlign w:val="center"/>
          </w:tcPr>
          <w:p w14:paraId="02E22154">
            <w:pPr>
              <w:widowControl/>
              <w:jc w:val="center"/>
              <w:rPr>
                <w:kern w:val="0"/>
                <w:sz w:val="24"/>
                <w:szCs w:val="24"/>
              </w:rPr>
            </w:pPr>
          </w:p>
        </w:tc>
      </w:tr>
      <w:tr w14:paraId="777C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795C0601">
            <w:pPr>
              <w:widowControl/>
              <w:jc w:val="left"/>
              <w:rPr>
                <w:sz w:val="24"/>
              </w:rPr>
            </w:pPr>
          </w:p>
        </w:tc>
        <w:tc>
          <w:tcPr>
            <w:tcW w:w="1701" w:type="dxa"/>
            <w:vAlign w:val="center"/>
          </w:tcPr>
          <w:p w14:paraId="76DD1AE8">
            <w:pPr>
              <w:widowControl/>
              <w:jc w:val="center"/>
              <w:rPr>
                <w:kern w:val="0"/>
                <w:sz w:val="24"/>
                <w:szCs w:val="24"/>
              </w:rPr>
            </w:pPr>
          </w:p>
        </w:tc>
        <w:tc>
          <w:tcPr>
            <w:tcW w:w="2238" w:type="dxa"/>
            <w:vAlign w:val="center"/>
          </w:tcPr>
          <w:p w14:paraId="1AF42597">
            <w:pPr>
              <w:widowControl/>
              <w:jc w:val="center"/>
              <w:rPr>
                <w:kern w:val="0"/>
                <w:sz w:val="24"/>
                <w:szCs w:val="24"/>
              </w:rPr>
            </w:pPr>
          </w:p>
        </w:tc>
        <w:tc>
          <w:tcPr>
            <w:tcW w:w="1848" w:type="dxa"/>
            <w:vAlign w:val="center"/>
          </w:tcPr>
          <w:p w14:paraId="2809915A">
            <w:pPr>
              <w:widowControl/>
              <w:jc w:val="center"/>
              <w:rPr>
                <w:kern w:val="0"/>
                <w:sz w:val="24"/>
                <w:szCs w:val="24"/>
              </w:rPr>
            </w:pPr>
          </w:p>
        </w:tc>
      </w:tr>
      <w:tr w14:paraId="12CE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C9DE9C7">
            <w:pPr>
              <w:widowControl/>
              <w:jc w:val="center"/>
              <w:rPr>
                <w:sz w:val="24"/>
              </w:rPr>
            </w:pPr>
          </w:p>
        </w:tc>
        <w:tc>
          <w:tcPr>
            <w:tcW w:w="1701" w:type="dxa"/>
            <w:vAlign w:val="center"/>
          </w:tcPr>
          <w:p w14:paraId="360F235C">
            <w:pPr>
              <w:widowControl/>
              <w:jc w:val="center"/>
              <w:rPr>
                <w:kern w:val="0"/>
                <w:sz w:val="24"/>
                <w:szCs w:val="24"/>
              </w:rPr>
            </w:pPr>
          </w:p>
        </w:tc>
        <w:tc>
          <w:tcPr>
            <w:tcW w:w="2238" w:type="dxa"/>
            <w:vAlign w:val="center"/>
          </w:tcPr>
          <w:p w14:paraId="36F3C526">
            <w:pPr>
              <w:widowControl/>
              <w:jc w:val="center"/>
              <w:rPr>
                <w:kern w:val="0"/>
                <w:sz w:val="24"/>
                <w:szCs w:val="24"/>
              </w:rPr>
            </w:pPr>
          </w:p>
        </w:tc>
        <w:tc>
          <w:tcPr>
            <w:tcW w:w="1848" w:type="dxa"/>
            <w:vAlign w:val="center"/>
          </w:tcPr>
          <w:p w14:paraId="34A86337">
            <w:pPr>
              <w:widowControl/>
              <w:jc w:val="center"/>
              <w:rPr>
                <w:kern w:val="0"/>
                <w:sz w:val="24"/>
                <w:szCs w:val="24"/>
              </w:rPr>
            </w:pPr>
          </w:p>
        </w:tc>
      </w:tr>
    </w:tbl>
    <w:p w14:paraId="57441308">
      <w:pPr>
        <w:ind w:left="180"/>
        <w:rPr>
          <w:sz w:val="22"/>
          <w:szCs w:val="24"/>
        </w:rPr>
      </w:pPr>
      <w:r>
        <w:rPr>
          <w:sz w:val="22"/>
          <w:szCs w:val="24"/>
        </w:rPr>
        <w:t>注：1. 本表第一行填写本项目投标总价，须与附件2中投标总价保持一致。</w:t>
      </w:r>
    </w:p>
    <w:p w14:paraId="2DC0B9D4">
      <w:pPr>
        <w:ind w:left="180" w:firstLine="408" w:firstLineChars="200"/>
      </w:pPr>
      <w:r>
        <w:rPr>
          <w:sz w:val="22"/>
          <w:szCs w:val="24"/>
        </w:rPr>
        <w:t>2. 下面应填写分项价格及分项名称（分项名称可根据实际情况增减、修改），分项价格汇总应等于总价。</w:t>
      </w:r>
    </w:p>
    <w:p w14:paraId="1D320354">
      <w:pPr>
        <w:spacing w:line="360" w:lineRule="auto"/>
        <w:ind w:firstLine="3808" w:firstLineChars="1700"/>
        <w:rPr>
          <w:sz w:val="24"/>
        </w:rPr>
      </w:pPr>
      <w:r>
        <w:rPr>
          <w:sz w:val="24"/>
        </w:rPr>
        <w:t>投标人名称：</w:t>
      </w:r>
    </w:p>
    <w:p w14:paraId="010F0533">
      <w:pPr>
        <w:spacing w:line="360" w:lineRule="auto"/>
        <w:ind w:firstLine="3808" w:firstLineChars="1700"/>
        <w:rPr>
          <w:sz w:val="24"/>
        </w:rPr>
      </w:pPr>
    </w:p>
    <w:p w14:paraId="702C0079">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B958CAE">
      <w:pPr>
        <w:widowControl/>
        <w:jc w:val="left"/>
        <w:rPr>
          <w:sz w:val="24"/>
        </w:rPr>
      </w:pPr>
      <w:r>
        <w:rPr>
          <w:sz w:val="24"/>
        </w:rPr>
        <w:br w:type="page"/>
      </w:r>
    </w:p>
    <w:p w14:paraId="75C8760B">
      <w:pPr>
        <w:tabs>
          <w:tab w:val="left" w:pos="360"/>
        </w:tabs>
        <w:spacing w:after="285" w:afterLines="100" w:line="360" w:lineRule="auto"/>
        <w:rPr>
          <w:b/>
          <w:sz w:val="24"/>
        </w:rPr>
      </w:pPr>
      <w:r>
        <w:rPr>
          <w:b/>
          <w:sz w:val="24"/>
        </w:rPr>
        <w:t>附件4</w:t>
      </w:r>
    </w:p>
    <w:p w14:paraId="750709DD">
      <w:pPr>
        <w:autoSpaceDN w:val="0"/>
        <w:spacing w:line="360" w:lineRule="auto"/>
        <w:jc w:val="center"/>
        <w:rPr>
          <w:b/>
          <w:bCs/>
          <w:sz w:val="24"/>
        </w:rPr>
      </w:pPr>
      <w:r>
        <w:rPr>
          <w:b/>
          <w:bCs/>
          <w:sz w:val="24"/>
        </w:rPr>
        <w:t>商务要求点对点应答表</w:t>
      </w:r>
    </w:p>
    <w:p w14:paraId="2BF431F1">
      <w:pPr>
        <w:spacing w:line="460" w:lineRule="exact"/>
        <w:rPr>
          <w:sz w:val="24"/>
        </w:rPr>
      </w:pPr>
    </w:p>
    <w:p w14:paraId="0D5978D3">
      <w:pPr>
        <w:spacing w:line="460" w:lineRule="exact"/>
        <w:rPr>
          <w:sz w:val="24"/>
        </w:rPr>
      </w:pPr>
      <w:r>
        <w:rPr>
          <w:sz w:val="24"/>
        </w:rPr>
        <w:t>项目名称：</w:t>
      </w:r>
      <w:r>
        <w:rPr>
          <w:sz w:val="24"/>
          <w:u w:val="single"/>
        </w:rPr>
        <w:t xml:space="preserve">                    </w:t>
      </w:r>
    </w:p>
    <w:p w14:paraId="145FDA47">
      <w:pPr>
        <w:spacing w:line="460" w:lineRule="exact"/>
        <w:rPr>
          <w:sz w:val="24"/>
        </w:rPr>
      </w:pPr>
      <w:r>
        <w:rPr>
          <w:sz w:val="24"/>
        </w:rPr>
        <w:t>项目编号：</w:t>
      </w:r>
      <w:r>
        <w:rPr>
          <w:sz w:val="24"/>
          <w:u w:val="single"/>
        </w:rPr>
        <w:t xml:space="preserve">                    </w:t>
      </w:r>
    </w:p>
    <w:p w14:paraId="7DD8F6F9">
      <w:pPr>
        <w:spacing w:line="460" w:lineRule="exact"/>
        <w:rPr>
          <w:sz w:val="24"/>
          <w:u w:val="single"/>
        </w:rPr>
      </w:pPr>
      <w:r>
        <w:rPr>
          <w:sz w:val="24"/>
        </w:rPr>
        <w:t>包号：</w:t>
      </w:r>
      <w:r>
        <w:rPr>
          <w:sz w:val="24"/>
          <w:u w:val="single"/>
        </w:rPr>
        <w:t xml:space="preserve">                        </w:t>
      </w:r>
    </w:p>
    <w:p w14:paraId="0B9FEC8C">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71BFE82">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04C8EE03">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1EF023C">
            <w:pPr>
              <w:widowControl/>
              <w:jc w:val="center"/>
              <w:rPr>
                <w:color w:val="000000"/>
                <w:kern w:val="0"/>
                <w:szCs w:val="21"/>
              </w:rPr>
            </w:pPr>
            <w:r>
              <w:rPr>
                <w:color w:val="000000"/>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F1702F1">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ECD4260">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D4326BC">
            <w:pPr>
              <w:widowControl/>
              <w:jc w:val="center"/>
              <w:rPr>
                <w:color w:val="000000"/>
                <w:kern w:val="0"/>
                <w:szCs w:val="21"/>
              </w:rPr>
            </w:pPr>
            <w:r>
              <w:rPr>
                <w:color w:val="000000"/>
                <w:kern w:val="0"/>
                <w:szCs w:val="21"/>
              </w:rPr>
              <w:t>备注</w:t>
            </w:r>
          </w:p>
        </w:tc>
      </w:tr>
      <w:tr w14:paraId="3BA4C93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1C1C128">
            <w:pPr>
              <w:widowControl/>
              <w:jc w:val="left"/>
              <w:rPr>
                <w:color w:val="000000"/>
                <w:kern w:val="0"/>
                <w:szCs w:val="21"/>
              </w:rPr>
            </w:pPr>
            <w:r>
              <w:rPr>
                <w:color w:val="000000"/>
                <w:kern w:val="0"/>
                <w:szCs w:val="21"/>
              </w:rPr>
              <w:t>（一）报价要求</w:t>
            </w:r>
          </w:p>
        </w:tc>
      </w:tr>
      <w:tr w14:paraId="72607058">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530DD85A">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CA6D16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A5F8D74">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06EC8AE">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75D785F">
            <w:pPr>
              <w:widowControl/>
              <w:jc w:val="left"/>
              <w:rPr>
                <w:color w:val="000000"/>
                <w:kern w:val="0"/>
                <w:szCs w:val="21"/>
              </w:rPr>
            </w:pPr>
            <w:r>
              <w:rPr>
                <w:color w:val="000000"/>
                <w:kern w:val="0"/>
                <w:szCs w:val="21"/>
              </w:rPr>
              <w:t>　</w:t>
            </w:r>
          </w:p>
        </w:tc>
      </w:tr>
      <w:tr w14:paraId="77FC232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45C2B89">
            <w:pPr>
              <w:widowControl/>
              <w:jc w:val="left"/>
              <w:rPr>
                <w:color w:val="000000"/>
                <w:kern w:val="0"/>
                <w:szCs w:val="21"/>
              </w:rPr>
            </w:pPr>
            <w:r>
              <w:rPr>
                <w:color w:val="000000"/>
                <w:kern w:val="0"/>
                <w:szCs w:val="21"/>
              </w:rPr>
              <w:t>（二）服务要求</w:t>
            </w:r>
          </w:p>
        </w:tc>
      </w:tr>
      <w:tr w14:paraId="230EB6D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37E5FB7">
            <w:pPr>
              <w:widowControl/>
              <w:jc w:val="center"/>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DF59CC3">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30A9AA3">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1ADE3D5">
            <w:pPr>
              <w:widowControl/>
              <w:jc w:val="center"/>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C1B2FD6">
            <w:pPr>
              <w:widowControl/>
              <w:jc w:val="center"/>
              <w:rPr>
                <w:color w:val="000000"/>
                <w:kern w:val="0"/>
                <w:szCs w:val="21"/>
              </w:rPr>
            </w:pPr>
            <w:r>
              <w:rPr>
                <w:color w:val="000000"/>
                <w:kern w:val="0"/>
                <w:szCs w:val="21"/>
              </w:rPr>
              <w:t>　</w:t>
            </w:r>
          </w:p>
        </w:tc>
      </w:tr>
      <w:tr w14:paraId="06E0E3D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DC60466">
            <w:pPr>
              <w:widowControl/>
              <w:jc w:val="left"/>
              <w:rPr>
                <w:color w:val="000000"/>
                <w:kern w:val="0"/>
                <w:szCs w:val="21"/>
              </w:rPr>
            </w:pPr>
            <w:r>
              <w:rPr>
                <w:color w:val="000000"/>
                <w:kern w:val="0"/>
                <w:szCs w:val="21"/>
              </w:rPr>
              <w:t>（三）时间、地点要求</w:t>
            </w:r>
          </w:p>
        </w:tc>
      </w:tr>
      <w:tr w14:paraId="0443D6D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62D7A46">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6D63702">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4E1153F">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23B6CE3">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835CB66">
            <w:pPr>
              <w:widowControl/>
              <w:jc w:val="left"/>
              <w:rPr>
                <w:color w:val="000000"/>
                <w:kern w:val="0"/>
                <w:szCs w:val="21"/>
              </w:rPr>
            </w:pPr>
            <w:r>
              <w:rPr>
                <w:color w:val="000000"/>
                <w:kern w:val="0"/>
                <w:szCs w:val="21"/>
              </w:rPr>
              <w:t>　</w:t>
            </w:r>
          </w:p>
        </w:tc>
      </w:tr>
      <w:tr w14:paraId="4BDBB7C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4F25EA1">
            <w:pPr>
              <w:widowControl/>
              <w:jc w:val="left"/>
              <w:rPr>
                <w:color w:val="000000"/>
                <w:kern w:val="0"/>
                <w:szCs w:val="21"/>
              </w:rPr>
            </w:pPr>
            <w:r>
              <w:rPr>
                <w:color w:val="000000"/>
                <w:kern w:val="0"/>
                <w:szCs w:val="21"/>
              </w:rPr>
              <w:t>（四）付款方式</w:t>
            </w:r>
          </w:p>
        </w:tc>
      </w:tr>
      <w:tr w14:paraId="35B7D5A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686934B">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F50B29A">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B08BCEC">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E388CDA">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2658505">
            <w:pPr>
              <w:widowControl/>
              <w:jc w:val="left"/>
              <w:rPr>
                <w:color w:val="000000"/>
                <w:kern w:val="0"/>
                <w:szCs w:val="21"/>
              </w:rPr>
            </w:pPr>
            <w:r>
              <w:rPr>
                <w:color w:val="000000"/>
                <w:kern w:val="0"/>
                <w:szCs w:val="21"/>
              </w:rPr>
              <w:t>　</w:t>
            </w:r>
          </w:p>
        </w:tc>
      </w:tr>
      <w:tr w14:paraId="67BC6E8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7F59DA5">
            <w:pPr>
              <w:widowControl/>
              <w:jc w:val="left"/>
              <w:rPr>
                <w:color w:val="000000"/>
                <w:kern w:val="0"/>
                <w:szCs w:val="21"/>
              </w:rPr>
            </w:pPr>
            <w:r>
              <w:rPr>
                <w:color w:val="000000"/>
                <w:kern w:val="0"/>
                <w:szCs w:val="21"/>
              </w:rPr>
              <w:t>（五）投标保证金和履约保证金</w:t>
            </w:r>
          </w:p>
        </w:tc>
      </w:tr>
      <w:tr w14:paraId="70B3F81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57B20EE">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AD0DF5D">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2AA6BE7">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47AE9B4">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77009E1">
            <w:pPr>
              <w:widowControl/>
              <w:jc w:val="left"/>
              <w:rPr>
                <w:color w:val="000000"/>
                <w:kern w:val="0"/>
                <w:szCs w:val="21"/>
              </w:rPr>
            </w:pPr>
            <w:r>
              <w:rPr>
                <w:color w:val="000000"/>
                <w:kern w:val="0"/>
                <w:szCs w:val="21"/>
              </w:rPr>
              <w:t>　</w:t>
            </w:r>
          </w:p>
        </w:tc>
      </w:tr>
    </w:tbl>
    <w:p w14:paraId="0714B085">
      <w:pPr>
        <w:spacing w:line="620" w:lineRule="exact"/>
        <w:rPr>
          <w:sz w:val="24"/>
        </w:rPr>
      </w:pPr>
      <w:r>
        <w:rPr>
          <w:sz w:val="24"/>
        </w:rPr>
        <w:t>注：</w:t>
      </w:r>
    </w:p>
    <w:p w14:paraId="45B48571">
      <w:pPr>
        <w:spacing w:line="360" w:lineRule="auto"/>
        <w:rPr>
          <w:sz w:val="24"/>
        </w:rPr>
      </w:pPr>
      <w:r>
        <w:rPr>
          <w:sz w:val="24"/>
        </w:rPr>
        <w:t>1. 不如实填写偏离情况的投标文件将视为虚假材料。</w:t>
      </w:r>
    </w:p>
    <w:p w14:paraId="35B9FD1E">
      <w:pPr>
        <w:spacing w:line="360" w:lineRule="auto"/>
        <w:rPr>
          <w:sz w:val="24"/>
        </w:rPr>
      </w:pPr>
      <w:r>
        <w:rPr>
          <w:sz w:val="24"/>
        </w:rPr>
        <w:t>2. 招标要求指招标文件中规定的具体要求，投标应答指投标文件的具体内容。</w:t>
      </w:r>
    </w:p>
    <w:p w14:paraId="457C75A8">
      <w:pPr>
        <w:spacing w:line="360" w:lineRule="auto"/>
        <w:rPr>
          <w:sz w:val="24"/>
        </w:rPr>
      </w:pPr>
      <w:r>
        <w:rPr>
          <w:rFonts w:hint="eastAsia"/>
          <w:sz w:val="24"/>
        </w:rPr>
        <w:t>3</w:t>
      </w:r>
      <w:r>
        <w:rPr>
          <w:sz w:val="24"/>
        </w:rPr>
        <w:t>. 偏离说明指招标要求与投标应答之间的不同之处。</w:t>
      </w:r>
    </w:p>
    <w:p w14:paraId="2BE96400">
      <w:pPr>
        <w:spacing w:line="360" w:lineRule="auto"/>
        <w:rPr>
          <w:sz w:val="24"/>
        </w:rPr>
      </w:pPr>
    </w:p>
    <w:p w14:paraId="15A3BBAE">
      <w:pPr>
        <w:spacing w:line="360" w:lineRule="auto"/>
        <w:ind w:firstLine="3808" w:firstLineChars="1700"/>
        <w:rPr>
          <w:sz w:val="24"/>
        </w:rPr>
      </w:pPr>
      <w:r>
        <w:rPr>
          <w:sz w:val="24"/>
        </w:rPr>
        <w:t>投标人名称：</w:t>
      </w:r>
    </w:p>
    <w:p w14:paraId="2EF5EA50">
      <w:pPr>
        <w:spacing w:line="360" w:lineRule="auto"/>
        <w:ind w:firstLine="3808" w:firstLineChars="1700"/>
        <w:rPr>
          <w:sz w:val="24"/>
        </w:rPr>
      </w:pPr>
    </w:p>
    <w:p w14:paraId="672A4889">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95142C5">
      <w:pPr>
        <w:tabs>
          <w:tab w:val="left" w:pos="360"/>
        </w:tabs>
        <w:spacing w:after="285" w:afterLines="100" w:line="360" w:lineRule="auto"/>
        <w:rPr>
          <w:b/>
          <w:sz w:val="24"/>
        </w:rPr>
      </w:pPr>
      <w:r>
        <w:rPr>
          <w:sz w:val="24"/>
        </w:rPr>
        <w:br w:type="page"/>
      </w:r>
      <w:r>
        <w:rPr>
          <w:b/>
          <w:sz w:val="24"/>
        </w:rPr>
        <w:t>附件5</w:t>
      </w:r>
    </w:p>
    <w:p w14:paraId="3ECDCCCD">
      <w:pPr>
        <w:autoSpaceDN w:val="0"/>
        <w:spacing w:line="360" w:lineRule="auto"/>
        <w:jc w:val="center"/>
        <w:rPr>
          <w:b/>
          <w:bCs/>
          <w:sz w:val="24"/>
        </w:rPr>
      </w:pPr>
      <w:r>
        <w:rPr>
          <w:b/>
          <w:bCs/>
          <w:sz w:val="24"/>
        </w:rPr>
        <w:t>技术要求点对点应答表</w:t>
      </w:r>
    </w:p>
    <w:p w14:paraId="62CDBC0E">
      <w:pPr>
        <w:spacing w:line="460" w:lineRule="exact"/>
        <w:rPr>
          <w:sz w:val="24"/>
        </w:rPr>
      </w:pPr>
    </w:p>
    <w:p w14:paraId="2611D3A6">
      <w:pPr>
        <w:spacing w:line="460" w:lineRule="exact"/>
        <w:rPr>
          <w:sz w:val="24"/>
        </w:rPr>
      </w:pPr>
      <w:r>
        <w:rPr>
          <w:sz w:val="24"/>
        </w:rPr>
        <w:t>项目名称：</w:t>
      </w:r>
      <w:r>
        <w:rPr>
          <w:sz w:val="24"/>
          <w:u w:val="single"/>
        </w:rPr>
        <w:t xml:space="preserve">                    </w:t>
      </w:r>
    </w:p>
    <w:p w14:paraId="2D0B206F">
      <w:pPr>
        <w:spacing w:line="460" w:lineRule="exact"/>
        <w:rPr>
          <w:sz w:val="24"/>
        </w:rPr>
      </w:pPr>
      <w:r>
        <w:rPr>
          <w:sz w:val="24"/>
        </w:rPr>
        <w:t>项目编号：</w:t>
      </w:r>
      <w:r>
        <w:rPr>
          <w:sz w:val="24"/>
          <w:u w:val="single"/>
        </w:rPr>
        <w:t xml:space="preserve">                    </w:t>
      </w:r>
    </w:p>
    <w:p w14:paraId="7915965B">
      <w:pPr>
        <w:spacing w:line="460" w:lineRule="exact"/>
        <w:rPr>
          <w:sz w:val="24"/>
          <w:u w:val="single"/>
        </w:rPr>
      </w:pPr>
      <w:r>
        <w:rPr>
          <w:sz w:val="24"/>
        </w:rPr>
        <w:t>包号：</w:t>
      </w:r>
      <w:r>
        <w:rPr>
          <w:sz w:val="24"/>
          <w:u w:val="single"/>
        </w:rPr>
        <w:t xml:space="preserve">                        </w:t>
      </w:r>
    </w:p>
    <w:p w14:paraId="7311171E">
      <w:pPr>
        <w:spacing w:line="460" w:lineRule="exact"/>
        <w:rPr>
          <w:sz w:val="24"/>
          <w:u w:val="single"/>
        </w:rPr>
      </w:pPr>
    </w:p>
    <w:tbl>
      <w:tblPr>
        <w:tblStyle w:val="2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7AAA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30EE546">
            <w:pPr>
              <w:widowControl/>
              <w:snapToGrid w:val="0"/>
              <w:jc w:val="center"/>
              <w:rPr>
                <w:kern w:val="0"/>
                <w:sz w:val="24"/>
                <w:szCs w:val="21"/>
              </w:rPr>
            </w:pPr>
            <w:r>
              <w:rPr>
                <w:kern w:val="0"/>
                <w:sz w:val="24"/>
                <w:szCs w:val="21"/>
              </w:rPr>
              <w:t>序号</w:t>
            </w:r>
          </w:p>
        </w:tc>
        <w:tc>
          <w:tcPr>
            <w:tcW w:w="3922" w:type="dxa"/>
            <w:shd w:val="clear" w:color="auto" w:fill="auto"/>
            <w:vAlign w:val="center"/>
          </w:tcPr>
          <w:p w14:paraId="58DFDCA5">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F5BD75D">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458A21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920168B">
            <w:pPr>
              <w:widowControl/>
              <w:snapToGrid w:val="0"/>
              <w:jc w:val="center"/>
              <w:rPr>
                <w:kern w:val="0"/>
                <w:sz w:val="24"/>
                <w:szCs w:val="21"/>
              </w:rPr>
            </w:pPr>
            <w:r>
              <w:rPr>
                <w:kern w:val="0"/>
                <w:sz w:val="24"/>
                <w:szCs w:val="21"/>
              </w:rPr>
              <w:t>备注</w:t>
            </w:r>
          </w:p>
        </w:tc>
      </w:tr>
      <w:tr w14:paraId="2A37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562A60F">
            <w:pPr>
              <w:widowControl/>
              <w:snapToGrid w:val="0"/>
              <w:jc w:val="center"/>
              <w:rPr>
                <w:kern w:val="0"/>
                <w:sz w:val="24"/>
                <w:szCs w:val="21"/>
              </w:rPr>
            </w:pPr>
            <w:r>
              <w:rPr>
                <w:kern w:val="0"/>
                <w:sz w:val="24"/>
                <w:szCs w:val="21"/>
              </w:rPr>
              <w:t>1</w:t>
            </w:r>
          </w:p>
        </w:tc>
        <w:tc>
          <w:tcPr>
            <w:tcW w:w="3922" w:type="dxa"/>
            <w:shd w:val="clear" w:color="auto" w:fill="auto"/>
            <w:vAlign w:val="center"/>
          </w:tcPr>
          <w:p w14:paraId="6D210870">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14:paraId="62A561A2">
            <w:pPr>
              <w:widowControl/>
              <w:snapToGrid w:val="0"/>
              <w:jc w:val="center"/>
              <w:rPr>
                <w:kern w:val="0"/>
                <w:sz w:val="24"/>
                <w:szCs w:val="21"/>
              </w:rPr>
            </w:pPr>
          </w:p>
        </w:tc>
        <w:tc>
          <w:tcPr>
            <w:tcW w:w="1289" w:type="dxa"/>
            <w:shd w:val="clear" w:color="auto" w:fill="auto"/>
            <w:vAlign w:val="center"/>
          </w:tcPr>
          <w:p w14:paraId="0DBABAF2">
            <w:pPr>
              <w:widowControl/>
              <w:snapToGrid w:val="0"/>
              <w:jc w:val="center"/>
              <w:rPr>
                <w:kern w:val="0"/>
                <w:sz w:val="24"/>
                <w:szCs w:val="21"/>
              </w:rPr>
            </w:pPr>
          </w:p>
        </w:tc>
        <w:tc>
          <w:tcPr>
            <w:tcW w:w="843" w:type="dxa"/>
            <w:shd w:val="clear" w:color="auto" w:fill="auto"/>
            <w:vAlign w:val="center"/>
          </w:tcPr>
          <w:p w14:paraId="5C76C284">
            <w:pPr>
              <w:widowControl/>
              <w:snapToGrid w:val="0"/>
              <w:jc w:val="center"/>
              <w:rPr>
                <w:kern w:val="0"/>
                <w:sz w:val="24"/>
                <w:szCs w:val="21"/>
              </w:rPr>
            </w:pPr>
          </w:p>
        </w:tc>
      </w:tr>
      <w:tr w14:paraId="6E74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0A723187">
            <w:pPr>
              <w:widowControl/>
              <w:snapToGrid w:val="0"/>
              <w:ind w:firstLine="336" w:firstLineChars="150"/>
              <w:rPr>
                <w:kern w:val="0"/>
                <w:sz w:val="24"/>
                <w:szCs w:val="21"/>
              </w:rPr>
            </w:pPr>
            <w:r>
              <w:rPr>
                <w:kern w:val="0"/>
                <w:sz w:val="24"/>
                <w:szCs w:val="21"/>
              </w:rPr>
              <w:t>2. 项目需求书要求</w:t>
            </w:r>
          </w:p>
        </w:tc>
      </w:tr>
      <w:tr w14:paraId="69C2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3C68D3B">
            <w:pPr>
              <w:widowControl/>
              <w:snapToGrid w:val="0"/>
              <w:jc w:val="center"/>
              <w:rPr>
                <w:kern w:val="0"/>
                <w:sz w:val="24"/>
                <w:szCs w:val="21"/>
              </w:rPr>
            </w:pPr>
            <w:r>
              <w:rPr>
                <w:kern w:val="0"/>
                <w:sz w:val="24"/>
                <w:szCs w:val="21"/>
              </w:rPr>
              <w:t>序号</w:t>
            </w:r>
          </w:p>
        </w:tc>
        <w:tc>
          <w:tcPr>
            <w:tcW w:w="3922" w:type="dxa"/>
            <w:shd w:val="clear" w:color="auto" w:fill="auto"/>
            <w:vAlign w:val="center"/>
          </w:tcPr>
          <w:p w14:paraId="00A2E563">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D5345F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A9BE1D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571B06D">
            <w:pPr>
              <w:widowControl/>
              <w:snapToGrid w:val="0"/>
              <w:jc w:val="center"/>
              <w:rPr>
                <w:kern w:val="0"/>
                <w:sz w:val="24"/>
                <w:szCs w:val="21"/>
              </w:rPr>
            </w:pPr>
            <w:r>
              <w:rPr>
                <w:kern w:val="0"/>
                <w:sz w:val="24"/>
                <w:szCs w:val="21"/>
              </w:rPr>
              <w:t>备注</w:t>
            </w:r>
          </w:p>
        </w:tc>
      </w:tr>
      <w:tr w14:paraId="1D5D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ABD4542">
            <w:pPr>
              <w:widowControl/>
              <w:snapToGrid w:val="0"/>
              <w:jc w:val="center"/>
              <w:rPr>
                <w:kern w:val="0"/>
                <w:sz w:val="24"/>
                <w:szCs w:val="21"/>
              </w:rPr>
            </w:pPr>
          </w:p>
        </w:tc>
        <w:tc>
          <w:tcPr>
            <w:tcW w:w="3922" w:type="dxa"/>
            <w:shd w:val="clear" w:color="auto" w:fill="auto"/>
            <w:vAlign w:val="center"/>
          </w:tcPr>
          <w:p w14:paraId="6B8F7D39">
            <w:pPr>
              <w:widowControl/>
              <w:snapToGrid w:val="0"/>
              <w:jc w:val="center"/>
              <w:rPr>
                <w:kern w:val="0"/>
                <w:sz w:val="24"/>
                <w:szCs w:val="21"/>
              </w:rPr>
            </w:pPr>
          </w:p>
        </w:tc>
        <w:tc>
          <w:tcPr>
            <w:tcW w:w="2438" w:type="dxa"/>
            <w:shd w:val="clear" w:color="auto" w:fill="auto"/>
            <w:vAlign w:val="center"/>
          </w:tcPr>
          <w:p w14:paraId="4D556B58">
            <w:pPr>
              <w:widowControl/>
              <w:snapToGrid w:val="0"/>
              <w:jc w:val="center"/>
              <w:rPr>
                <w:kern w:val="0"/>
                <w:sz w:val="24"/>
                <w:szCs w:val="21"/>
              </w:rPr>
            </w:pPr>
          </w:p>
        </w:tc>
        <w:tc>
          <w:tcPr>
            <w:tcW w:w="1289" w:type="dxa"/>
            <w:shd w:val="clear" w:color="auto" w:fill="auto"/>
            <w:vAlign w:val="center"/>
          </w:tcPr>
          <w:p w14:paraId="2842C185">
            <w:pPr>
              <w:widowControl/>
              <w:snapToGrid w:val="0"/>
              <w:jc w:val="center"/>
              <w:rPr>
                <w:kern w:val="0"/>
                <w:sz w:val="24"/>
                <w:szCs w:val="21"/>
              </w:rPr>
            </w:pPr>
          </w:p>
        </w:tc>
        <w:tc>
          <w:tcPr>
            <w:tcW w:w="843" w:type="dxa"/>
            <w:shd w:val="clear" w:color="auto" w:fill="auto"/>
            <w:vAlign w:val="center"/>
          </w:tcPr>
          <w:p w14:paraId="17854689">
            <w:pPr>
              <w:widowControl/>
              <w:snapToGrid w:val="0"/>
              <w:jc w:val="center"/>
              <w:rPr>
                <w:kern w:val="0"/>
                <w:sz w:val="24"/>
                <w:szCs w:val="21"/>
              </w:rPr>
            </w:pPr>
          </w:p>
        </w:tc>
      </w:tr>
      <w:tr w14:paraId="13FC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A3ABDB2">
            <w:pPr>
              <w:widowControl/>
              <w:snapToGrid w:val="0"/>
              <w:jc w:val="center"/>
              <w:rPr>
                <w:kern w:val="0"/>
                <w:sz w:val="24"/>
                <w:szCs w:val="21"/>
              </w:rPr>
            </w:pPr>
          </w:p>
        </w:tc>
        <w:tc>
          <w:tcPr>
            <w:tcW w:w="3922" w:type="dxa"/>
            <w:shd w:val="clear" w:color="auto" w:fill="auto"/>
            <w:vAlign w:val="center"/>
          </w:tcPr>
          <w:p w14:paraId="5102E5B8">
            <w:pPr>
              <w:widowControl/>
              <w:snapToGrid w:val="0"/>
              <w:jc w:val="center"/>
              <w:rPr>
                <w:kern w:val="0"/>
                <w:sz w:val="24"/>
                <w:szCs w:val="21"/>
              </w:rPr>
            </w:pPr>
          </w:p>
        </w:tc>
        <w:tc>
          <w:tcPr>
            <w:tcW w:w="2438" w:type="dxa"/>
            <w:shd w:val="clear" w:color="auto" w:fill="auto"/>
            <w:vAlign w:val="center"/>
          </w:tcPr>
          <w:p w14:paraId="4E1C11E7">
            <w:pPr>
              <w:widowControl/>
              <w:snapToGrid w:val="0"/>
              <w:jc w:val="center"/>
              <w:rPr>
                <w:kern w:val="0"/>
                <w:sz w:val="24"/>
                <w:szCs w:val="21"/>
              </w:rPr>
            </w:pPr>
          </w:p>
        </w:tc>
        <w:tc>
          <w:tcPr>
            <w:tcW w:w="1289" w:type="dxa"/>
            <w:shd w:val="clear" w:color="auto" w:fill="auto"/>
            <w:vAlign w:val="center"/>
          </w:tcPr>
          <w:p w14:paraId="161A9DA2">
            <w:pPr>
              <w:widowControl/>
              <w:snapToGrid w:val="0"/>
              <w:jc w:val="center"/>
              <w:rPr>
                <w:kern w:val="0"/>
                <w:sz w:val="24"/>
                <w:szCs w:val="21"/>
              </w:rPr>
            </w:pPr>
          </w:p>
        </w:tc>
        <w:tc>
          <w:tcPr>
            <w:tcW w:w="843" w:type="dxa"/>
            <w:shd w:val="clear" w:color="auto" w:fill="auto"/>
            <w:vAlign w:val="center"/>
          </w:tcPr>
          <w:p w14:paraId="45129F98">
            <w:pPr>
              <w:widowControl/>
              <w:snapToGrid w:val="0"/>
              <w:jc w:val="center"/>
              <w:rPr>
                <w:kern w:val="0"/>
                <w:sz w:val="24"/>
                <w:szCs w:val="21"/>
              </w:rPr>
            </w:pPr>
          </w:p>
        </w:tc>
      </w:tr>
      <w:tr w14:paraId="3FAC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5743CD5">
            <w:pPr>
              <w:widowControl/>
              <w:snapToGrid w:val="0"/>
              <w:jc w:val="center"/>
              <w:rPr>
                <w:kern w:val="0"/>
                <w:sz w:val="24"/>
                <w:szCs w:val="21"/>
              </w:rPr>
            </w:pPr>
          </w:p>
        </w:tc>
        <w:tc>
          <w:tcPr>
            <w:tcW w:w="3922" w:type="dxa"/>
            <w:shd w:val="clear" w:color="auto" w:fill="auto"/>
            <w:vAlign w:val="center"/>
          </w:tcPr>
          <w:p w14:paraId="184A3370">
            <w:pPr>
              <w:widowControl/>
              <w:snapToGrid w:val="0"/>
              <w:jc w:val="center"/>
              <w:rPr>
                <w:kern w:val="0"/>
                <w:sz w:val="24"/>
                <w:szCs w:val="21"/>
              </w:rPr>
            </w:pPr>
          </w:p>
        </w:tc>
        <w:tc>
          <w:tcPr>
            <w:tcW w:w="2438" w:type="dxa"/>
            <w:shd w:val="clear" w:color="auto" w:fill="auto"/>
            <w:vAlign w:val="center"/>
          </w:tcPr>
          <w:p w14:paraId="252DD6FF">
            <w:pPr>
              <w:widowControl/>
              <w:snapToGrid w:val="0"/>
              <w:jc w:val="center"/>
              <w:rPr>
                <w:kern w:val="0"/>
                <w:sz w:val="24"/>
                <w:szCs w:val="21"/>
              </w:rPr>
            </w:pPr>
          </w:p>
        </w:tc>
        <w:tc>
          <w:tcPr>
            <w:tcW w:w="1289" w:type="dxa"/>
            <w:shd w:val="clear" w:color="auto" w:fill="auto"/>
            <w:vAlign w:val="center"/>
          </w:tcPr>
          <w:p w14:paraId="342113B4">
            <w:pPr>
              <w:widowControl/>
              <w:snapToGrid w:val="0"/>
              <w:jc w:val="center"/>
              <w:rPr>
                <w:kern w:val="0"/>
                <w:sz w:val="24"/>
                <w:szCs w:val="21"/>
              </w:rPr>
            </w:pPr>
          </w:p>
        </w:tc>
        <w:tc>
          <w:tcPr>
            <w:tcW w:w="843" w:type="dxa"/>
            <w:shd w:val="clear" w:color="auto" w:fill="auto"/>
            <w:vAlign w:val="center"/>
          </w:tcPr>
          <w:p w14:paraId="383A1D16">
            <w:pPr>
              <w:widowControl/>
              <w:snapToGrid w:val="0"/>
              <w:jc w:val="center"/>
              <w:rPr>
                <w:kern w:val="0"/>
                <w:sz w:val="24"/>
                <w:szCs w:val="21"/>
              </w:rPr>
            </w:pPr>
          </w:p>
        </w:tc>
      </w:tr>
      <w:tr w14:paraId="6C37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2432CF7">
            <w:pPr>
              <w:widowControl/>
              <w:snapToGrid w:val="0"/>
              <w:jc w:val="center"/>
              <w:rPr>
                <w:kern w:val="0"/>
                <w:sz w:val="24"/>
                <w:szCs w:val="21"/>
              </w:rPr>
            </w:pPr>
          </w:p>
        </w:tc>
        <w:tc>
          <w:tcPr>
            <w:tcW w:w="3922" w:type="dxa"/>
            <w:shd w:val="clear" w:color="auto" w:fill="auto"/>
            <w:vAlign w:val="center"/>
          </w:tcPr>
          <w:p w14:paraId="150439E0">
            <w:pPr>
              <w:widowControl/>
              <w:snapToGrid w:val="0"/>
              <w:jc w:val="center"/>
              <w:rPr>
                <w:kern w:val="0"/>
                <w:sz w:val="24"/>
                <w:szCs w:val="21"/>
              </w:rPr>
            </w:pPr>
          </w:p>
        </w:tc>
        <w:tc>
          <w:tcPr>
            <w:tcW w:w="2438" w:type="dxa"/>
            <w:shd w:val="clear" w:color="auto" w:fill="auto"/>
            <w:vAlign w:val="center"/>
          </w:tcPr>
          <w:p w14:paraId="49F5BF96">
            <w:pPr>
              <w:widowControl/>
              <w:snapToGrid w:val="0"/>
              <w:jc w:val="center"/>
              <w:rPr>
                <w:kern w:val="0"/>
                <w:sz w:val="24"/>
                <w:szCs w:val="21"/>
              </w:rPr>
            </w:pPr>
          </w:p>
        </w:tc>
        <w:tc>
          <w:tcPr>
            <w:tcW w:w="1289" w:type="dxa"/>
            <w:shd w:val="clear" w:color="auto" w:fill="auto"/>
            <w:vAlign w:val="center"/>
          </w:tcPr>
          <w:p w14:paraId="6C46EF30">
            <w:pPr>
              <w:widowControl/>
              <w:snapToGrid w:val="0"/>
              <w:jc w:val="center"/>
              <w:rPr>
                <w:kern w:val="0"/>
                <w:sz w:val="24"/>
                <w:szCs w:val="21"/>
              </w:rPr>
            </w:pPr>
          </w:p>
        </w:tc>
        <w:tc>
          <w:tcPr>
            <w:tcW w:w="843" w:type="dxa"/>
            <w:shd w:val="clear" w:color="auto" w:fill="auto"/>
            <w:vAlign w:val="center"/>
          </w:tcPr>
          <w:p w14:paraId="02B58DD1">
            <w:pPr>
              <w:widowControl/>
              <w:snapToGrid w:val="0"/>
              <w:jc w:val="center"/>
              <w:rPr>
                <w:kern w:val="0"/>
                <w:sz w:val="24"/>
                <w:szCs w:val="21"/>
              </w:rPr>
            </w:pPr>
          </w:p>
        </w:tc>
      </w:tr>
      <w:tr w14:paraId="5A54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F5D840B">
            <w:pPr>
              <w:widowControl/>
              <w:snapToGrid w:val="0"/>
              <w:jc w:val="center"/>
              <w:rPr>
                <w:kern w:val="0"/>
                <w:sz w:val="24"/>
                <w:szCs w:val="21"/>
              </w:rPr>
            </w:pPr>
          </w:p>
        </w:tc>
        <w:tc>
          <w:tcPr>
            <w:tcW w:w="3922" w:type="dxa"/>
            <w:shd w:val="clear" w:color="auto" w:fill="auto"/>
            <w:vAlign w:val="center"/>
          </w:tcPr>
          <w:p w14:paraId="6A5E6E9A">
            <w:pPr>
              <w:widowControl/>
              <w:snapToGrid w:val="0"/>
              <w:jc w:val="center"/>
              <w:rPr>
                <w:kern w:val="0"/>
                <w:sz w:val="24"/>
                <w:szCs w:val="21"/>
              </w:rPr>
            </w:pPr>
          </w:p>
        </w:tc>
        <w:tc>
          <w:tcPr>
            <w:tcW w:w="2438" w:type="dxa"/>
            <w:shd w:val="clear" w:color="auto" w:fill="auto"/>
            <w:vAlign w:val="center"/>
          </w:tcPr>
          <w:p w14:paraId="610AAE1B">
            <w:pPr>
              <w:widowControl/>
              <w:snapToGrid w:val="0"/>
              <w:jc w:val="center"/>
              <w:rPr>
                <w:kern w:val="0"/>
                <w:sz w:val="24"/>
                <w:szCs w:val="21"/>
              </w:rPr>
            </w:pPr>
          </w:p>
        </w:tc>
        <w:tc>
          <w:tcPr>
            <w:tcW w:w="1289" w:type="dxa"/>
            <w:shd w:val="clear" w:color="auto" w:fill="auto"/>
            <w:vAlign w:val="center"/>
          </w:tcPr>
          <w:p w14:paraId="207604A1">
            <w:pPr>
              <w:widowControl/>
              <w:snapToGrid w:val="0"/>
              <w:jc w:val="center"/>
              <w:rPr>
                <w:kern w:val="0"/>
                <w:sz w:val="24"/>
                <w:szCs w:val="21"/>
              </w:rPr>
            </w:pPr>
          </w:p>
        </w:tc>
        <w:tc>
          <w:tcPr>
            <w:tcW w:w="843" w:type="dxa"/>
            <w:shd w:val="clear" w:color="auto" w:fill="auto"/>
            <w:vAlign w:val="center"/>
          </w:tcPr>
          <w:p w14:paraId="46211558">
            <w:pPr>
              <w:widowControl/>
              <w:snapToGrid w:val="0"/>
              <w:jc w:val="center"/>
              <w:rPr>
                <w:kern w:val="0"/>
                <w:sz w:val="24"/>
                <w:szCs w:val="21"/>
              </w:rPr>
            </w:pPr>
          </w:p>
        </w:tc>
      </w:tr>
    </w:tbl>
    <w:p w14:paraId="7364C8B6">
      <w:pPr>
        <w:spacing w:line="620" w:lineRule="exact"/>
        <w:rPr>
          <w:sz w:val="24"/>
        </w:rPr>
      </w:pPr>
      <w:r>
        <w:rPr>
          <w:sz w:val="24"/>
        </w:rPr>
        <w:t>注：</w:t>
      </w:r>
    </w:p>
    <w:p w14:paraId="41A07040">
      <w:pPr>
        <w:spacing w:line="360" w:lineRule="auto"/>
        <w:rPr>
          <w:sz w:val="24"/>
        </w:rPr>
      </w:pPr>
      <w:r>
        <w:rPr>
          <w:sz w:val="24"/>
        </w:rPr>
        <w:t>1. 不如实填写偏离情况的投标文件将视为虚假材料。</w:t>
      </w:r>
    </w:p>
    <w:p w14:paraId="63B4CB5F">
      <w:pPr>
        <w:spacing w:line="360" w:lineRule="auto"/>
        <w:rPr>
          <w:sz w:val="24"/>
        </w:rPr>
      </w:pPr>
      <w:r>
        <w:rPr>
          <w:sz w:val="24"/>
        </w:rPr>
        <w:t>2. 招标要求指招标文件中规定的具体要求，投标应答指投标文件的具体内容。</w:t>
      </w:r>
    </w:p>
    <w:p w14:paraId="515B446F">
      <w:pPr>
        <w:spacing w:line="360" w:lineRule="auto"/>
        <w:rPr>
          <w:sz w:val="24"/>
        </w:rPr>
      </w:pPr>
      <w:r>
        <w:rPr>
          <w:sz w:val="24"/>
        </w:rPr>
        <w:t>3. 偏离说明指招标要求与投标应答之间的不同之处。</w:t>
      </w:r>
    </w:p>
    <w:p w14:paraId="47585F67">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411B0EB4">
      <w:pPr>
        <w:spacing w:line="360" w:lineRule="auto"/>
        <w:rPr>
          <w:sz w:val="24"/>
        </w:rPr>
      </w:pPr>
    </w:p>
    <w:p w14:paraId="2758337F">
      <w:pPr>
        <w:spacing w:line="360" w:lineRule="auto"/>
        <w:ind w:firstLine="3808" w:firstLineChars="1700"/>
        <w:rPr>
          <w:sz w:val="24"/>
        </w:rPr>
      </w:pPr>
      <w:r>
        <w:rPr>
          <w:sz w:val="24"/>
        </w:rPr>
        <w:t>投标人名称：</w:t>
      </w:r>
    </w:p>
    <w:p w14:paraId="6BC0C787">
      <w:pPr>
        <w:spacing w:line="360" w:lineRule="auto"/>
        <w:ind w:firstLine="3808" w:firstLineChars="1700"/>
        <w:rPr>
          <w:sz w:val="24"/>
        </w:rPr>
      </w:pPr>
    </w:p>
    <w:p w14:paraId="1225E1AD">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D423355">
      <w:pPr>
        <w:tabs>
          <w:tab w:val="left" w:pos="360"/>
        </w:tabs>
        <w:spacing w:after="285" w:afterLines="100" w:line="360" w:lineRule="auto"/>
        <w:rPr>
          <w:b/>
          <w:sz w:val="24"/>
        </w:rPr>
      </w:pPr>
      <w:r>
        <w:rPr>
          <w:sz w:val="24"/>
        </w:rPr>
        <w:br w:type="page"/>
      </w:r>
      <w:r>
        <w:rPr>
          <w:b/>
          <w:sz w:val="24"/>
        </w:rPr>
        <w:t>附件6</w:t>
      </w:r>
    </w:p>
    <w:p w14:paraId="7DA1211F">
      <w:pPr>
        <w:autoSpaceDN w:val="0"/>
        <w:spacing w:line="360" w:lineRule="auto"/>
        <w:jc w:val="center"/>
        <w:rPr>
          <w:b/>
          <w:bCs/>
          <w:sz w:val="24"/>
        </w:rPr>
      </w:pPr>
      <w:r>
        <w:rPr>
          <w:b/>
          <w:sz w:val="24"/>
        </w:rPr>
        <w:t>主要相关项目业绩一览表</w:t>
      </w:r>
    </w:p>
    <w:p w14:paraId="1DD61177">
      <w:pPr>
        <w:spacing w:line="460" w:lineRule="exact"/>
        <w:ind w:left="192"/>
        <w:rPr>
          <w:sz w:val="24"/>
        </w:rPr>
      </w:pPr>
    </w:p>
    <w:p w14:paraId="1E99EFBD">
      <w:pPr>
        <w:spacing w:line="460" w:lineRule="exact"/>
        <w:rPr>
          <w:sz w:val="24"/>
        </w:rPr>
      </w:pPr>
      <w:r>
        <w:rPr>
          <w:sz w:val="24"/>
        </w:rPr>
        <w:t>项目名称：</w:t>
      </w:r>
      <w:r>
        <w:rPr>
          <w:sz w:val="24"/>
          <w:u w:val="single"/>
        </w:rPr>
        <w:t xml:space="preserve">                    </w:t>
      </w:r>
    </w:p>
    <w:p w14:paraId="0AF6675F">
      <w:pPr>
        <w:spacing w:line="460" w:lineRule="exact"/>
        <w:rPr>
          <w:sz w:val="24"/>
        </w:rPr>
      </w:pPr>
      <w:r>
        <w:rPr>
          <w:sz w:val="24"/>
        </w:rPr>
        <w:t>项目编号：</w:t>
      </w:r>
      <w:r>
        <w:rPr>
          <w:sz w:val="24"/>
          <w:u w:val="single"/>
        </w:rPr>
        <w:t xml:space="preserve">                    </w:t>
      </w:r>
    </w:p>
    <w:p w14:paraId="006D0893">
      <w:pPr>
        <w:spacing w:line="460" w:lineRule="exact"/>
        <w:rPr>
          <w:sz w:val="24"/>
          <w:u w:val="single"/>
        </w:rPr>
      </w:pPr>
      <w:r>
        <w:rPr>
          <w:sz w:val="24"/>
        </w:rPr>
        <w:t>包号：</w:t>
      </w:r>
      <w:r>
        <w:rPr>
          <w:sz w:val="24"/>
          <w:u w:val="single"/>
        </w:rPr>
        <w:t xml:space="preserve">                        </w:t>
      </w:r>
    </w:p>
    <w:p w14:paraId="6680308C">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5AC4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6AAD615">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04074557">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6DBDC860">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2ED6A0A1">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58AF1DA9">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74A843E6">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5E50838">
            <w:pPr>
              <w:snapToGrid w:val="0"/>
              <w:jc w:val="center"/>
              <w:rPr>
                <w:sz w:val="24"/>
              </w:rPr>
            </w:pPr>
            <w:r>
              <w:rPr>
                <w:sz w:val="24"/>
              </w:rPr>
              <w:t>合同金额</w:t>
            </w:r>
          </w:p>
        </w:tc>
      </w:tr>
      <w:tr w14:paraId="4C34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DBBAFC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E1BFC5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75338D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0A4E99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C2B73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BEFB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9128C8">
            <w:pPr>
              <w:snapToGrid w:val="0"/>
              <w:jc w:val="center"/>
              <w:rPr>
                <w:sz w:val="24"/>
              </w:rPr>
            </w:pPr>
          </w:p>
        </w:tc>
      </w:tr>
      <w:tr w14:paraId="4B03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21D002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2682FD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58A906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5ADA6B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FFCD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90C245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446EB4">
            <w:pPr>
              <w:snapToGrid w:val="0"/>
              <w:jc w:val="center"/>
              <w:rPr>
                <w:sz w:val="24"/>
              </w:rPr>
            </w:pPr>
          </w:p>
        </w:tc>
      </w:tr>
      <w:tr w14:paraId="5B47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62B1D9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C74240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280B28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6B056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F3620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2C0D4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281C96">
            <w:pPr>
              <w:snapToGrid w:val="0"/>
              <w:jc w:val="center"/>
              <w:rPr>
                <w:sz w:val="24"/>
              </w:rPr>
            </w:pPr>
          </w:p>
        </w:tc>
      </w:tr>
      <w:tr w14:paraId="31BA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4C7971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07B196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5D3CB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BD080B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9E5BB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2EB32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D6D3F4">
            <w:pPr>
              <w:snapToGrid w:val="0"/>
              <w:jc w:val="center"/>
              <w:rPr>
                <w:sz w:val="24"/>
              </w:rPr>
            </w:pPr>
          </w:p>
        </w:tc>
      </w:tr>
      <w:tr w14:paraId="11B0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0FDC54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E92555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CEDB6A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A597A8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3398B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398D0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D48FDD">
            <w:pPr>
              <w:snapToGrid w:val="0"/>
              <w:jc w:val="center"/>
              <w:rPr>
                <w:sz w:val="24"/>
              </w:rPr>
            </w:pPr>
          </w:p>
        </w:tc>
      </w:tr>
      <w:tr w14:paraId="2096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5A9FDC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B834C7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11053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D597A4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E8266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36DD7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F51088">
            <w:pPr>
              <w:snapToGrid w:val="0"/>
              <w:jc w:val="center"/>
              <w:rPr>
                <w:sz w:val="24"/>
              </w:rPr>
            </w:pPr>
          </w:p>
        </w:tc>
      </w:tr>
      <w:tr w14:paraId="5C66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EF2409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D19DEC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28C96C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B51E68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65A476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07778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6A20AF">
            <w:pPr>
              <w:snapToGrid w:val="0"/>
              <w:jc w:val="center"/>
              <w:rPr>
                <w:sz w:val="24"/>
              </w:rPr>
            </w:pPr>
          </w:p>
        </w:tc>
      </w:tr>
      <w:tr w14:paraId="30BC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910995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AE384E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774E6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1F7D9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356A3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CE9A4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E27192">
            <w:pPr>
              <w:snapToGrid w:val="0"/>
              <w:jc w:val="center"/>
              <w:rPr>
                <w:sz w:val="24"/>
              </w:rPr>
            </w:pPr>
          </w:p>
        </w:tc>
      </w:tr>
      <w:tr w14:paraId="2966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E59B75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DA2F28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2975DB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35769E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59BF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D0B72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3FA817">
            <w:pPr>
              <w:snapToGrid w:val="0"/>
              <w:jc w:val="center"/>
              <w:rPr>
                <w:sz w:val="24"/>
              </w:rPr>
            </w:pPr>
          </w:p>
        </w:tc>
      </w:tr>
      <w:tr w14:paraId="07C3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66EFAC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CAD6EC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6BF22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26C05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1CB8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7BFA7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FD43BFE">
            <w:pPr>
              <w:snapToGrid w:val="0"/>
              <w:jc w:val="center"/>
              <w:rPr>
                <w:sz w:val="24"/>
              </w:rPr>
            </w:pPr>
          </w:p>
        </w:tc>
      </w:tr>
      <w:tr w14:paraId="2C8E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27816E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D3386F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CCFAA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357456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5D3F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C7B2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9722E2">
            <w:pPr>
              <w:snapToGrid w:val="0"/>
              <w:jc w:val="center"/>
              <w:rPr>
                <w:sz w:val="24"/>
              </w:rPr>
            </w:pPr>
          </w:p>
        </w:tc>
      </w:tr>
    </w:tbl>
    <w:p w14:paraId="56575B66">
      <w:pPr>
        <w:spacing w:line="560" w:lineRule="exact"/>
        <w:rPr>
          <w:sz w:val="24"/>
        </w:rPr>
      </w:pPr>
      <w:r>
        <w:rPr>
          <w:sz w:val="24"/>
        </w:rPr>
        <w:t>备注：若招标文件第二部分评分因素及评标标准中要求提供业绩的，投标人所列业绩应按其要求将证明材料按顺序附后。</w:t>
      </w:r>
    </w:p>
    <w:p w14:paraId="071E06C8">
      <w:pPr>
        <w:spacing w:line="560" w:lineRule="exact"/>
        <w:rPr>
          <w:sz w:val="24"/>
        </w:rPr>
      </w:pPr>
    </w:p>
    <w:p w14:paraId="2FEC8737">
      <w:pPr>
        <w:spacing w:line="360" w:lineRule="auto"/>
        <w:ind w:firstLine="3808" w:firstLineChars="1700"/>
        <w:rPr>
          <w:sz w:val="24"/>
        </w:rPr>
      </w:pPr>
      <w:r>
        <w:rPr>
          <w:sz w:val="24"/>
        </w:rPr>
        <w:t>投标人名称：</w:t>
      </w:r>
    </w:p>
    <w:p w14:paraId="28515236">
      <w:pPr>
        <w:spacing w:line="360" w:lineRule="auto"/>
        <w:ind w:firstLine="3808" w:firstLineChars="1700"/>
        <w:rPr>
          <w:sz w:val="24"/>
        </w:rPr>
      </w:pPr>
    </w:p>
    <w:p w14:paraId="236E2CAC">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C42D8DD">
      <w:pPr>
        <w:spacing w:line="460" w:lineRule="exact"/>
        <w:rPr>
          <w:sz w:val="24"/>
        </w:rPr>
      </w:pPr>
    </w:p>
    <w:p w14:paraId="3F2F8E55">
      <w:pPr>
        <w:widowControl/>
        <w:jc w:val="left"/>
        <w:rPr>
          <w:sz w:val="24"/>
        </w:rPr>
      </w:pPr>
      <w:r>
        <w:rPr>
          <w:sz w:val="24"/>
        </w:rPr>
        <w:br w:type="page"/>
      </w:r>
    </w:p>
    <w:p w14:paraId="6BC8885B">
      <w:pPr>
        <w:tabs>
          <w:tab w:val="left" w:pos="360"/>
        </w:tabs>
        <w:spacing w:after="285" w:afterLines="100" w:line="360" w:lineRule="auto"/>
        <w:rPr>
          <w:b/>
          <w:sz w:val="24"/>
        </w:rPr>
      </w:pPr>
      <w:r>
        <w:rPr>
          <w:b/>
          <w:sz w:val="24"/>
        </w:rPr>
        <w:t>附件7</w:t>
      </w:r>
    </w:p>
    <w:p w14:paraId="1A58B564">
      <w:pPr>
        <w:autoSpaceDN w:val="0"/>
        <w:spacing w:line="360" w:lineRule="auto"/>
        <w:jc w:val="center"/>
        <w:rPr>
          <w:b/>
          <w:bCs/>
          <w:sz w:val="24"/>
        </w:rPr>
      </w:pPr>
      <w:r>
        <w:rPr>
          <w:rFonts w:hint="eastAsia"/>
          <w:b/>
          <w:bCs/>
          <w:sz w:val="24"/>
        </w:rPr>
        <w:t>投标</w:t>
      </w:r>
      <w:r>
        <w:rPr>
          <w:b/>
          <w:bCs/>
          <w:sz w:val="24"/>
        </w:rPr>
        <w:t>代表人授权书</w:t>
      </w:r>
    </w:p>
    <w:p w14:paraId="6E9C97A5">
      <w:pPr>
        <w:spacing w:line="360" w:lineRule="auto"/>
        <w:rPr>
          <w:sz w:val="24"/>
          <w:szCs w:val="21"/>
        </w:rPr>
      </w:pPr>
    </w:p>
    <w:p w14:paraId="6EA3351A">
      <w:pPr>
        <w:spacing w:line="360" w:lineRule="auto"/>
        <w:rPr>
          <w:sz w:val="24"/>
          <w:szCs w:val="21"/>
        </w:rPr>
      </w:pPr>
      <w:r>
        <w:rPr>
          <w:sz w:val="24"/>
          <w:szCs w:val="21"/>
        </w:rPr>
        <w:t>致：天津市政府采购中心</w:t>
      </w:r>
    </w:p>
    <w:p w14:paraId="12011871">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4FAA6860">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CB47668">
      <w:pPr>
        <w:spacing w:line="360" w:lineRule="auto"/>
        <w:ind w:firstLine="448" w:firstLineChars="200"/>
        <w:rPr>
          <w:sz w:val="24"/>
          <w:szCs w:val="21"/>
        </w:rPr>
      </w:pPr>
      <w:r>
        <w:rPr>
          <w:sz w:val="24"/>
          <w:szCs w:val="21"/>
        </w:rPr>
        <w:t>本授权书至投标有效期结束前始终有效。</w:t>
      </w:r>
    </w:p>
    <w:p w14:paraId="5662B29D">
      <w:pPr>
        <w:spacing w:line="360" w:lineRule="auto"/>
        <w:ind w:firstLine="448" w:firstLineChars="200"/>
        <w:rPr>
          <w:sz w:val="24"/>
          <w:szCs w:val="21"/>
        </w:rPr>
      </w:pPr>
      <w:r>
        <w:rPr>
          <w:sz w:val="24"/>
          <w:szCs w:val="21"/>
        </w:rPr>
        <w:t>投标代表人无转委托权，特此委托。</w:t>
      </w:r>
    </w:p>
    <w:p w14:paraId="65A91558">
      <w:pPr>
        <w:spacing w:line="360" w:lineRule="auto"/>
        <w:ind w:firstLine="448" w:firstLineChars="200"/>
        <w:rPr>
          <w:sz w:val="24"/>
        </w:rPr>
      </w:pPr>
    </w:p>
    <w:p w14:paraId="4272CC89">
      <w:pPr>
        <w:spacing w:line="360" w:lineRule="auto"/>
        <w:ind w:firstLine="448" w:firstLineChars="200"/>
        <w:rPr>
          <w:sz w:val="24"/>
        </w:rPr>
      </w:pPr>
    </w:p>
    <w:p w14:paraId="5A141451">
      <w:pPr>
        <w:spacing w:line="480" w:lineRule="auto"/>
        <w:jc w:val="center"/>
        <w:rPr>
          <w:sz w:val="24"/>
        </w:rPr>
      </w:pPr>
      <w:r>
        <w:rPr>
          <w:sz w:val="24"/>
        </w:rPr>
        <w:t xml:space="preserve">     年   月   日 </w:t>
      </w:r>
    </w:p>
    <w:p w14:paraId="51271516">
      <w:pPr>
        <w:spacing w:line="360" w:lineRule="auto"/>
        <w:ind w:firstLine="4704" w:firstLineChars="2100"/>
        <w:rPr>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138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14:paraId="3B986985">
            <w:pPr>
              <w:spacing w:line="360" w:lineRule="auto"/>
              <w:jc w:val="left"/>
              <w:rPr>
                <w:sz w:val="24"/>
              </w:rPr>
            </w:pPr>
            <w:r>
              <w:rPr>
                <w:sz w:val="24"/>
              </w:rPr>
              <w:t>投标代表人身份证正面</w:t>
            </w:r>
          </w:p>
          <w:p w14:paraId="25A1E98C">
            <w:pPr>
              <w:spacing w:line="360" w:lineRule="auto"/>
              <w:jc w:val="left"/>
              <w:rPr>
                <w:sz w:val="24"/>
              </w:rPr>
            </w:pPr>
          </w:p>
          <w:p w14:paraId="6512EB9B">
            <w:pPr>
              <w:spacing w:line="360" w:lineRule="auto"/>
              <w:jc w:val="left"/>
              <w:rPr>
                <w:sz w:val="24"/>
              </w:rPr>
            </w:pPr>
          </w:p>
          <w:p w14:paraId="31374BDB">
            <w:pPr>
              <w:spacing w:line="360" w:lineRule="auto"/>
              <w:jc w:val="left"/>
              <w:rPr>
                <w:sz w:val="24"/>
              </w:rPr>
            </w:pPr>
          </w:p>
          <w:p w14:paraId="0837B93A">
            <w:pPr>
              <w:spacing w:line="360" w:lineRule="auto"/>
              <w:jc w:val="left"/>
              <w:rPr>
                <w:sz w:val="24"/>
              </w:rPr>
            </w:pPr>
          </w:p>
          <w:p w14:paraId="1CF32184">
            <w:pPr>
              <w:spacing w:line="360" w:lineRule="auto"/>
              <w:jc w:val="left"/>
              <w:rPr>
                <w:sz w:val="24"/>
              </w:rPr>
            </w:pPr>
          </w:p>
        </w:tc>
        <w:tc>
          <w:tcPr>
            <w:tcW w:w="4264" w:type="dxa"/>
          </w:tcPr>
          <w:p w14:paraId="44D81067">
            <w:pPr>
              <w:spacing w:line="360" w:lineRule="auto"/>
              <w:jc w:val="left"/>
              <w:rPr>
                <w:sz w:val="24"/>
              </w:rPr>
            </w:pPr>
            <w:r>
              <w:rPr>
                <w:sz w:val="24"/>
              </w:rPr>
              <w:t>投标代表人身份证背面</w:t>
            </w:r>
          </w:p>
        </w:tc>
      </w:tr>
    </w:tbl>
    <w:p w14:paraId="26894998">
      <w:pPr>
        <w:widowControl/>
        <w:jc w:val="left"/>
        <w:rPr>
          <w:sz w:val="24"/>
        </w:rPr>
      </w:pPr>
      <w:r>
        <w:rPr>
          <w:sz w:val="24"/>
        </w:rPr>
        <w:br w:type="page"/>
      </w:r>
    </w:p>
    <w:p w14:paraId="476B31E5">
      <w:pPr>
        <w:autoSpaceDN w:val="0"/>
        <w:spacing w:line="360" w:lineRule="auto"/>
        <w:jc w:val="left"/>
        <w:rPr>
          <w:b/>
          <w:bCs/>
          <w:sz w:val="24"/>
        </w:rPr>
      </w:pPr>
      <w:r>
        <w:rPr>
          <w:b/>
          <w:bCs/>
          <w:sz w:val="24"/>
        </w:rPr>
        <w:t>附件8</w:t>
      </w:r>
      <w:r>
        <w:rPr>
          <w:rFonts w:hint="eastAsia"/>
          <w:b/>
          <w:bCs/>
          <w:sz w:val="24"/>
        </w:rPr>
        <w:t>-1</w:t>
      </w:r>
    </w:p>
    <w:p w14:paraId="7D647B3D">
      <w:pPr>
        <w:autoSpaceDE w:val="0"/>
        <w:autoSpaceDN w:val="0"/>
        <w:spacing w:line="480" w:lineRule="auto"/>
        <w:jc w:val="center"/>
        <w:rPr>
          <w:sz w:val="24"/>
          <w:szCs w:val="24"/>
        </w:rPr>
      </w:pPr>
      <w:r>
        <w:rPr>
          <w:b/>
          <w:sz w:val="24"/>
          <w:szCs w:val="24"/>
        </w:rPr>
        <w:t>中小企业声明函（服务）</w:t>
      </w:r>
    </w:p>
    <w:p w14:paraId="4D6B77C0">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69EB1D31">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7696BE6">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8B0023B">
      <w:pPr>
        <w:autoSpaceDE w:val="0"/>
        <w:autoSpaceDN w:val="0"/>
        <w:spacing w:line="500" w:lineRule="exact"/>
        <w:ind w:left="641"/>
        <w:jc w:val="left"/>
        <w:rPr>
          <w:sz w:val="24"/>
          <w:szCs w:val="24"/>
        </w:rPr>
      </w:pPr>
      <w:r>
        <w:rPr>
          <w:sz w:val="24"/>
          <w:szCs w:val="24"/>
        </w:rPr>
        <w:t>……</w:t>
      </w:r>
    </w:p>
    <w:p w14:paraId="491C7AE7">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044B2B4">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300847E2">
      <w:pPr>
        <w:autoSpaceDE w:val="0"/>
        <w:autoSpaceDN w:val="0"/>
        <w:spacing w:line="500" w:lineRule="exact"/>
        <w:ind w:left="3840"/>
        <w:jc w:val="left"/>
        <w:rPr>
          <w:sz w:val="24"/>
          <w:szCs w:val="24"/>
        </w:rPr>
      </w:pPr>
      <w:r>
        <w:rPr>
          <w:sz w:val="24"/>
          <w:szCs w:val="24"/>
        </w:rPr>
        <w:t>投标人名称：</w:t>
      </w:r>
    </w:p>
    <w:p w14:paraId="676E4F46">
      <w:pPr>
        <w:autoSpaceDE w:val="0"/>
        <w:autoSpaceDN w:val="0"/>
        <w:spacing w:line="500" w:lineRule="exact"/>
        <w:ind w:left="3840"/>
        <w:jc w:val="left"/>
        <w:rPr>
          <w:sz w:val="32"/>
        </w:rPr>
      </w:pPr>
      <w:r>
        <w:rPr>
          <w:sz w:val="24"/>
          <w:szCs w:val="24"/>
        </w:rPr>
        <w:t>日期：</w:t>
      </w:r>
    </w:p>
    <w:p w14:paraId="6D6D491D">
      <w:pPr>
        <w:spacing w:line="360" w:lineRule="auto"/>
        <w:ind w:right="84" w:firstLine="224" w:firstLineChars="100"/>
        <w:rPr>
          <w:b/>
          <w:sz w:val="24"/>
          <w:szCs w:val="24"/>
        </w:rPr>
      </w:pPr>
      <w:r>
        <w:rPr>
          <w:b/>
          <w:sz w:val="24"/>
          <w:szCs w:val="24"/>
        </w:rPr>
        <w:t>注：</w:t>
      </w:r>
    </w:p>
    <w:p w14:paraId="4F9A0137">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6ABDF7E7">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43EDBE14">
      <w:pPr>
        <w:spacing w:line="360" w:lineRule="auto"/>
        <w:ind w:right="84" w:firstLine="224" w:firstLineChars="100"/>
        <w:rPr>
          <w:b/>
          <w:sz w:val="24"/>
          <w:szCs w:val="24"/>
        </w:rPr>
      </w:pPr>
      <w:r>
        <w:rPr>
          <w:b/>
          <w:sz w:val="24"/>
          <w:szCs w:val="24"/>
        </w:rPr>
        <w:t>3.中标（成交）供应商享受中小企业扶持政策的，将随中标（成交）结果同时公告其《中小企业声明函》，接受社会监督。</w:t>
      </w:r>
    </w:p>
    <w:p w14:paraId="7FED5C22">
      <w:pPr>
        <w:widowControl/>
        <w:jc w:val="left"/>
        <w:rPr>
          <w:sz w:val="24"/>
        </w:rPr>
      </w:pPr>
      <w:r>
        <w:rPr>
          <w:sz w:val="24"/>
        </w:rPr>
        <w:br w:type="page"/>
      </w:r>
    </w:p>
    <w:p w14:paraId="46668468">
      <w:pPr>
        <w:autoSpaceDN w:val="0"/>
        <w:spacing w:line="360" w:lineRule="auto"/>
        <w:rPr>
          <w:b/>
          <w:bCs/>
          <w:sz w:val="24"/>
        </w:rPr>
      </w:pPr>
      <w:bookmarkStart w:id="8" w:name="OLE_LINK14"/>
      <w:bookmarkStart w:id="9" w:name="OLE_LINK13"/>
      <w:r>
        <w:rPr>
          <w:rFonts w:hint="eastAsia"/>
          <w:b/>
          <w:bCs/>
          <w:sz w:val="24"/>
        </w:rPr>
        <w:t>附件8-2</w:t>
      </w:r>
    </w:p>
    <w:bookmarkEnd w:id="8"/>
    <w:bookmarkEnd w:id="9"/>
    <w:p w14:paraId="7314868E">
      <w:pPr>
        <w:autoSpaceDN w:val="0"/>
        <w:spacing w:line="360" w:lineRule="auto"/>
        <w:jc w:val="left"/>
        <w:rPr>
          <w:b/>
          <w:bCs/>
          <w:sz w:val="24"/>
        </w:rPr>
      </w:pPr>
      <w:r>
        <w:rPr>
          <w:rFonts w:hint="eastAsia"/>
          <w:b/>
          <w:kern w:val="0"/>
          <w:sz w:val="24"/>
          <w:szCs w:val="21"/>
        </w:rPr>
        <w:t>若不是残疾人福利性单位，投标文件中可不提供此声明函</w:t>
      </w:r>
    </w:p>
    <w:p w14:paraId="2051EF1B">
      <w:pPr>
        <w:autoSpaceDN w:val="0"/>
        <w:spacing w:line="360" w:lineRule="auto"/>
        <w:jc w:val="center"/>
        <w:rPr>
          <w:b/>
          <w:bCs/>
          <w:sz w:val="24"/>
        </w:rPr>
      </w:pPr>
    </w:p>
    <w:p w14:paraId="6B814A47">
      <w:pPr>
        <w:snapToGrid w:val="0"/>
        <w:spacing w:line="360" w:lineRule="auto"/>
        <w:jc w:val="center"/>
        <w:rPr>
          <w:b/>
          <w:bCs/>
          <w:sz w:val="24"/>
        </w:rPr>
      </w:pPr>
      <w:r>
        <w:rPr>
          <w:rFonts w:hint="eastAsia"/>
          <w:b/>
          <w:bCs/>
          <w:sz w:val="24"/>
        </w:rPr>
        <w:t>残疾人福利性单位声明函</w:t>
      </w:r>
    </w:p>
    <w:p w14:paraId="359E4FFF">
      <w:pPr>
        <w:snapToGrid w:val="0"/>
        <w:spacing w:line="360" w:lineRule="auto"/>
        <w:ind w:firstLine="448" w:firstLineChars="200"/>
        <w:jc w:val="left"/>
        <w:rPr>
          <w:b/>
          <w:bCs/>
          <w:sz w:val="24"/>
        </w:rPr>
      </w:pPr>
    </w:p>
    <w:p w14:paraId="512AF5FC">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7D1F4F">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7AD2DAD8">
      <w:pPr>
        <w:snapToGrid w:val="0"/>
        <w:spacing w:line="360" w:lineRule="auto"/>
        <w:ind w:firstLine="448" w:firstLineChars="200"/>
        <w:jc w:val="left"/>
        <w:rPr>
          <w:bCs/>
          <w:sz w:val="24"/>
        </w:rPr>
      </w:pPr>
    </w:p>
    <w:p w14:paraId="4D886641">
      <w:pPr>
        <w:snapToGrid w:val="0"/>
        <w:spacing w:line="360" w:lineRule="auto"/>
        <w:ind w:firstLine="448" w:firstLineChars="200"/>
        <w:jc w:val="left"/>
        <w:rPr>
          <w:bCs/>
          <w:sz w:val="24"/>
        </w:rPr>
      </w:pPr>
    </w:p>
    <w:p w14:paraId="18051309">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67D10CB8">
      <w:pPr>
        <w:snapToGrid w:val="0"/>
        <w:spacing w:line="360" w:lineRule="auto"/>
        <w:ind w:firstLine="448" w:firstLineChars="200"/>
        <w:jc w:val="left"/>
        <w:rPr>
          <w:bCs/>
          <w:sz w:val="24"/>
        </w:rPr>
      </w:pPr>
    </w:p>
    <w:p w14:paraId="693DAF7E">
      <w:pPr>
        <w:snapToGrid w:val="0"/>
        <w:spacing w:line="360" w:lineRule="auto"/>
        <w:ind w:firstLine="448" w:firstLineChars="200"/>
        <w:jc w:val="left"/>
        <w:rPr>
          <w:sz w:val="24"/>
          <w:szCs w:val="21"/>
        </w:rPr>
      </w:pPr>
      <w:r>
        <w:rPr>
          <w:rFonts w:hint="eastAsia"/>
          <w:bCs/>
          <w:sz w:val="24"/>
        </w:rPr>
        <w:t xml:space="preserve">               日  期：</w:t>
      </w:r>
    </w:p>
    <w:p w14:paraId="42FD4F08">
      <w:pPr>
        <w:snapToGrid w:val="0"/>
        <w:spacing w:line="360" w:lineRule="auto"/>
        <w:ind w:firstLine="448" w:firstLineChars="200"/>
        <w:jc w:val="left"/>
        <w:rPr>
          <w:sz w:val="24"/>
          <w:szCs w:val="21"/>
        </w:rPr>
      </w:pPr>
    </w:p>
    <w:p w14:paraId="3FC91EB6">
      <w:pPr>
        <w:snapToGrid w:val="0"/>
        <w:spacing w:line="360" w:lineRule="auto"/>
        <w:ind w:firstLine="448" w:firstLineChars="200"/>
        <w:rPr>
          <w:sz w:val="24"/>
          <w:szCs w:val="21"/>
        </w:rPr>
      </w:pPr>
      <w:r>
        <w:rPr>
          <w:sz w:val="24"/>
          <w:szCs w:val="21"/>
        </w:rPr>
        <w:t>注：</w:t>
      </w:r>
    </w:p>
    <w:p w14:paraId="2929729B">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38DD5EC7">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1980C284">
      <w:pPr>
        <w:snapToGrid w:val="0"/>
        <w:spacing w:line="360" w:lineRule="auto"/>
        <w:ind w:firstLine="448" w:firstLineChars="200"/>
        <w:rPr>
          <w:color w:val="FF0000"/>
          <w:sz w:val="24"/>
          <w:szCs w:val="21"/>
        </w:rPr>
      </w:pPr>
    </w:p>
    <w:p w14:paraId="6801554C">
      <w:pPr>
        <w:snapToGrid w:val="0"/>
        <w:spacing w:line="360" w:lineRule="auto"/>
        <w:ind w:firstLine="448" w:firstLineChars="200"/>
        <w:jc w:val="left"/>
        <w:rPr>
          <w:sz w:val="24"/>
          <w:szCs w:val="21"/>
        </w:rPr>
      </w:pPr>
    </w:p>
    <w:p w14:paraId="368C84B6">
      <w:pPr>
        <w:spacing w:line="360" w:lineRule="auto"/>
        <w:ind w:right="84" w:firstLine="224" w:firstLineChars="100"/>
        <w:rPr>
          <w:position w:val="-40"/>
          <w:sz w:val="24"/>
        </w:rPr>
      </w:pPr>
    </w:p>
    <w:p w14:paraId="7BC9FD60">
      <w:pPr>
        <w:tabs>
          <w:tab w:val="left" w:pos="360"/>
        </w:tabs>
        <w:spacing w:line="360" w:lineRule="auto"/>
        <w:rPr>
          <w:b/>
          <w:sz w:val="24"/>
        </w:rPr>
      </w:pPr>
      <w:r>
        <w:rPr>
          <w:sz w:val="24"/>
        </w:rPr>
        <w:br w:type="page"/>
      </w:r>
      <w:r>
        <w:rPr>
          <w:b/>
          <w:sz w:val="24"/>
        </w:rPr>
        <w:t>附件9</w:t>
      </w:r>
    </w:p>
    <w:p w14:paraId="27B2A447">
      <w:pPr>
        <w:autoSpaceDN w:val="0"/>
        <w:spacing w:line="360" w:lineRule="auto"/>
        <w:jc w:val="center"/>
        <w:rPr>
          <w:b/>
          <w:bCs/>
          <w:sz w:val="24"/>
        </w:rPr>
      </w:pPr>
      <w:r>
        <w:rPr>
          <w:b/>
          <w:bCs/>
          <w:sz w:val="24"/>
        </w:rPr>
        <w:t>政府采购政策情况表</w:t>
      </w:r>
    </w:p>
    <w:p w14:paraId="5F391440">
      <w:pPr>
        <w:spacing w:line="460" w:lineRule="exact"/>
        <w:jc w:val="center"/>
        <w:rPr>
          <w:sz w:val="24"/>
        </w:rPr>
      </w:pPr>
    </w:p>
    <w:p w14:paraId="4830C7EE">
      <w:pPr>
        <w:spacing w:line="460" w:lineRule="exact"/>
        <w:rPr>
          <w:sz w:val="24"/>
        </w:rPr>
      </w:pPr>
      <w:r>
        <w:rPr>
          <w:sz w:val="24"/>
        </w:rPr>
        <w:t>项目名称：</w:t>
      </w:r>
      <w:r>
        <w:rPr>
          <w:sz w:val="24"/>
          <w:u w:val="single"/>
        </w:rPr>
        <w:t xml:space="preserve">                    </w:t>
      </w:r>
    </w:p>
    <w:p w14:paraId="57C33AB7">
      <w:pPr>
        <w:spacing w:line="460" w:lineRule="exact"/>
        <w:rPr>
          <w:sz w:val="24"/>
        </w:rPr>
      </w:pPr>
      <w:r>
        <w:rPr>
          <w:sz w:val="24"/>
        </w:rPr>
        <w:t>项目编号：</w:t>
      </w:r>
      <w:r>
        <w:rPr>
          <w:sz w:val="24"/>
          <w:u w:val="single"/>
        </w:rPr>
        <w:t xml:space="preserve">                    </w:t>
      </w:r>
    </w:p>
    <w:p w14:paraId="0BF14136">
      <w:pPr>
        <w:spacing w:line="460" w:lineRule="exact"/>
        <w:rPr>
          <w:sz w:val="24"/>
          <w:u w:val="single"/>
        </w:rPr>
      </w:pPr>
      <w:r>
        <w:rPr>
          <w:sz w:val="24"/>
        </w:rPr>
        <w:t>包号：</w:t>
      </w:r>
      <w:r>
        <w:rPr>
          <w:sz w:val="24"/>
          <w:u w:val="single"/>
        </w:rPr>
        <w:t xml:space="preserve">                        </w:t>
      </w:r>
    </w:p>
    <w:p w14:paraId="2170A57F">
      <w:pPr>
        <w:spacing w:line="460" w:lineRule="exact"/>
        <w:ind w:firstLine="6944" w:firstLineChars="3100"/>
        <w:rPr>
          <w:sz w:val="24"/>
        </w:rPr>
      </w:pPr>
    </w:p>
    <w:p w14:paraId="2546E48A">
      <w:pPr>
        <w:spacing w:line="460" w:lineRule="exact"/>
        <w:rPr>
          <w:sz w:val="24"/>
        </w:rPr>
      </w:pPr>
      <w:r>
        <w:rPr>
          <w:sz w:val="24"/>
        </w:rPr>
        <w:t>填报要求：</w:t>
      </w:r>
    </w:p>
    <w:p w14:paraId="14A6FABA">
      <w:pPr>
        <w:spacing w:line="460" w:lineRule="exact"/>
        <w:rPr>
          <w:sz w:val="24"/>
        </w:rPr>
      </w:pPr>
      <w:r>
        <w:rPr>
          <w:sz w:val="24"/>
        </w:rPr>
        <w:t>1.本表的产品名称、品牌型号、金额应与《开标分项一览表》一致。</w:t>
      </w:r>
    </w:p>
    <w:p w14:paraId="3666E387">
      <w:pPr>
        <w:spacing w:line="460" w:lineRule="exact"/>
        <w:rPr>
          <w:sz w:val="24"/>
        </w:rPr>
      </w:pPr>
      <w:r>
        <w:rPr>
          <w:sz w:val="24"/>
        </w:rPr>
        <w:t>2.“制造商企业类型”栏填写内容为“微型”、“小型”、“监狱企业”或“残疾人福利性单位”。</w:t>
      </w:r>
    </w:p>
    <w:p w14:paraId="7614EB23">
      <w:pPr>
        <w:spacing w:line="460" w:lineRule="exact"/>
        <w:rPr>
          <w:sz w:val="24"/>
        </w:rPr>
      </w:pPr>
      <w:r>
        <w:rPr>
          <w:sz w:val="24"/>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09238883">
      <w:pPr>
        <w:spacing w:line="460" w:lineRule="exact"/>
        <w:rPr>
          <w:sz w:val="24"/>
        </w:rPr>
      </w:pPr>
      <w:r>
        <w:rPr>
          <w:sz w:val="24"/>
        </w:rPr>
        <w:t>4. 请投标人正确填写本表，所填内容将作为评审的依据。其内容或数据应与对应的证明资料相符，如果填写不完整或有误，不再享受上述政策优惠。</w:t>
      </w:r>
    </w:p>
    <w:p w14:paraId="70F0BDC2">
      <w:pPr>
        <w:spacing w:line="460" w:lineRule="exact"/>
        <w:ind w:firstLine="6720" w:firstLineChars="3000"/>
        <w:rPr>
          <w:sz w:val="24"/>
        </w:rPr>
      </w:pPr>
      <w:r>
        <w:rPr>
          <w:sz w:val="24"/>
        </w:rPr>
        <w:t>单位：元</w:t>
      </w:r>
    </w:p>
    <w:tbl>
      <w:tblPr>
        <w:tblStyle w:val="22"/>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2C96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1DC27364">
            <w:pPr>
              <w:pStyle w:val="42"/>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14:paraId="40B48C75">
            <w:pPr>
              <w:pStyle w:val="42"/>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0AE0E768">
            <w:pPr>
              <w:pStyle w:val="42"/>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207642CD">
            <w:pPr>
              <w:pStyle w:val="42"/>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4B6E9303">
            <w:pPr>
              <w:pStyle w:val="42"/>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14:paraId="23A3B921">
            <w:pPr>
              <w:pStyle w:val="42"/>
              <w:tabs>
                <w:tab w:val="left" w:pos="1260"/>
              </w:tabs>
              <w:adjustRightInd w:val="0"/>
              <w:snapToGrid w:val="0"/>
              <w:jc w:val="center"/>
              <w:rPr>
                <w:szCs w:val="21"/>
                <w:lang w:val="en-GB"/>
              </w:rPr>
            </w:pPr>
            <w:r>
              <w:rPr>
                <w:szCs w:val="21"/>
                <w:lang w:val="en-GB"/>
              </w:rPr>
              <w:t>金额</w:t>
            </w:r>
          </w:p>
        </w:tc>
      </w:tr>
      <w:tr w14:paraId="0B25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15AE11B3">
            <w:pPr>
              <w:pStyle w:val="42"/>
              <w:tabs>
                <w:tab w:val="left" w:pos="1260"/>
              </w:tabs>
              <w:adjustRightInd w:val="0"/>
              <w:snapToGrid w:val="0"/>
              <w:jc w:val="center"/>
              <w:rPr>
                <w:szCs w:val="21"/>
                <w:lang w:val="en-GB"/>
              </w:rPr>
            </w:pPr>
          </w:p>
        </w:tc>
        <w:tc>
          <w:tcPr>
            <w:tcW w:w="886" w:type="pct"/>
            <w:shd w:val="clear" w:color="auto" w:fill="auto"/>
            <w:vAlign w:val="center"/>
          </w:tcPr>
          <w:p w14:paraId="1270BCD3">
            <w:pPr>
              <w:pStyle w:val="42"/>
              <w:tabs>
                <w:tab w:val="left" w:pos="1260"/>
              </w:tabs>
              <w:adjustRightInd w:val="0"/>
              <w:snapToGrid w:val="0"/>
              <w:jc w:val="center"/>
              <w:rPr>
                <w:szCs w:val="21"/>
                <w:lang w:val="en-GB"/>
              </w:rPr>
            </w:pPr>
          </w:p>
        </w:tc>
        <w:tc>
          <w:tcPr>
            <w:tcW w:w="929" w:type="pct"/>
            <w:shd w:val="clear" w:color="auto" w:fill="auto"/>
            <w:vAlign w:val="center"/>
          </w:tcPr>
          <w:p w14:paraId="324F6345">
            <w:pPr>
              <w:pStyle w:val="42"/>
              <w:tabs>
                <w:tab w:val="left" w:pos="1260"/>
              </w:tabs>
              <w:adjustRightInd w:val="0"/>
              <w:snapToGrid w:val="0"/>
              <w:jc w:val="center"/>
              <w:rPr>
                <w:szCs w:val="21"/>
                <w:lang w:val="en-GB"/>
              </w:rPr>
            </w:pPr>
          </w:p>
        </w:tc>
        <w:tc>
          <w:tcPr>
            <w:tcW w:w="803" w:type="pct"/>
            <w:shd w:val="clear" w:color="auto" w:fill="auto"/>
            <w:vAlign w:val="center"/>
          </w:tcPr>
          <w:p w14:paraId="59AB8C98">
            <w:pPr>
              <w:pStyle w:val="42"/>
              <w:tabs>
                <w:tab w:val="left" w:pos="1260"/>
              </w:tabs>
              <w:adjustRightInd w:val="0"/>
              <w:snapToGrid w:val="0"/>
              <w:jc w:val="center"/>
              <w:rPr>
                <w:szCs w:val="21"/>
                <w:lang w:val="en-GB"/>
              </w:rPr>
            </w:pPr>
          </w:p>
        </w:tc>
        <w:tc>
          <w:tcPr>
            <w:tcW w:w="963" w:type="pct"/>
            <w:shd w:val="clear" w:color="auto" w:fill="auto"/>
            <w:vAlign w:val="center"/>
          </w:tcPr>
          <w:p w14:paraId="62CFF89C">
            <w:pPr>
              <w:pStyle w:val="42"/>
              <w:tabs>
                <w:tab w:val="left" w:pos="1260"/>
              </w:tabs>
              <w:adjustRightInd w:val="0"/>
              <w:snapToGrid w:val="0"/>
              <w:jc w:val="center"/>
              <w:rPr>
                <w:szCs w:val="21"/>
                <w:lang w:val="en-GB"/>
              </w:rPr>
            </w:pPr>
          </w:p>
        </w:tc>
        <w:tc>
          <w:tcPr>
            <w:tcW w:w="863" w:type="pct"/>
            <w:shd w:val="clear" w:color="auto" w:fill="auto"/>
            <w:vAlign w:val="center"/>
          </w:tcPr>
          <w:p w14:paraId="4AF4747B">
            <w:pPr>
              <w:pStyle w:val="42"/>
              <w:tabs>
                <w:tab w:val="left" w:pos="1260"/>
              </w:tabs>
              <w:adjustRightInd w:val="0"/>
              <w:snapToGrid w:val="0"/>
              <w:jc w:val="center"/>
              <w:rPr>
                <w:szCs w:val="21"/>
                <w:lang w:val="en-GB"/>
              </w:rPr>
            </w:pPr>
          </w:p>
        </w:tc>
      </w:tr>
      <w:tr w14:paraId="6689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1C8AA75D">
            <w:pPr>
              <w:pStyle w:val="42"/>
              <w:tabs>
                <w:tab w:val="left" w:pos="1260"/>
              </w:tabs>
              <w:adjustRightInd w:val="0"/>
              <w:snapToGrid w:val="0"/>
              <w:jc w:val="center"/>
              <w:rPr>
                <w:szCs w:val="21"/>
                <w:lang w:val="en-GB"/>
              </w:rPr>
            </w:pPr>
          </w:p>
        </w:tc>
        <w:tc>
          <w:tcPr>
            <w:tcW w:w="886" w:type="pct"/>
            <w:shd w:val="clear" w:color="auto" w:fill="auto"/>
            <w:vAlign w:val="center"/>
          </w:tcPr>
          <w:p w14:paraId="317B2AF2">
            <w:pPr>
              <w:pStyle w:val="42"/>
              <w:tabs>
                <w:tab w:val="left" w:pos="1260"/>
              </w:tabs>
              <w:adjustRightInd w:val="0"/>
              <w:snapToGrid w:val="0"/>
              <w:jc w:val="center"/>
              <w:rPr>
                <w:szCs w:val="21"/>
                <w:lang w:val="en-GB"/>
              </w:rPr>
            </w:pPr>
          </w:p>
        </w:tc>
        <w:tc>
          <w:tcPr>
            <w:tcW w:w="929" w:type="pct"/>
            <w:shd w:val="clear" w:color="auto" w:fill="auto"/>
            <w:vAlign w:val="center"/>
          </w:tcPr>
          <w:p w14:paraId="05BBFA24">
            <w:pPr>
              <w:pStyle w:val="42"/>
              <w:tabs>
                <w:tab w:val="left" w:pos="1260"/>
              </w:tabs>
              <w:adjustRightInd w:val="0"/>
              <w:snapToGrid w:val="0"/>
              <w:jc w:val="center"/>
              <w:rPr>
                <w:szCs w:val="21"/>
                <w:lang w:val="en-GB"/>
              </w:rPr>
            </w:pPr>
          </w:p>
        </w:tc>
        <w:tc>
          <w:tcPr>
            <w:tcW w:w="803" w:type="pct"/>
            <w:shd w:val="clear" w:color="auto" w:fill="auto"/>
            <w:vAlign w:val="center"/>
          </w:tcPr>
          <w:p w14:paraId="140A4BB7">
            <w:pPr>
              <w:pStyle w:val="42"/>
              <w:tabs>
                <w:tab w:val="left" w:pos="1260"/>
              </w:tabs>
              <w:adjustRightInd w:val="0"/>
              <w:snapToGrid w:val="0"/>
              <w:jc w:val="center"/>
              <w:rPr>
                <w:szCs w:val="21"/>
                <w:lang w:val="en-GB"/>
              </w:rPr>
            </w:pPr>
          </w:p>
        </w:tc>
        <w:tc>
          <w:tcPr>
            <w:tcW w:w="963" w:type="pct"/>
            <w:shd w:val="clear" w:color="auto" w:fill="auto"/>
            <w:vAlign w:val="center"/>
          </w:tcPr>
          <w:p w14:paraId="1223756F">
            <w:pPr>
              <w:pStyle w:val="42"/>
              <w:tabs>
                <w:tab w:val="left" w:pos="1260"/>
              </w:tabs>
              <w:adjustRightInd w:val="0"/>
              <w:snapToGrid w:val="0"/>
              <w:jc w:val="center"/>
              <w:rPr>
                <w:szCs w:val="21"/>
                <w:lang w:val="en-GB"/>
              </w:rPr>
            </w:pPr>
          </w:p>
        </w:tc>
        <w:tc>
          <w:tcPr>
            <w:tcW w:w="863" w:type="pct"/>
            <w:shd w:val="clear" w:color="auto" w:fill="auto"/>
            <w:vAlign w:val="center"/>
          </w:tcPr>
          <w:p w14:paraId="5B53CD18">
            <w:pPr>
              <w:pStyle w:val="42"/>
              <w:tabs>
                <w:tab w:val="left" w:pos="1260"/>
              </w:tabs>
              <w:adjustRightInd w:val="0"/>
              <w:snapToGrid w:val="0"/>
              <w:jc w:val="center"/>
              <w:rPr>
                <w:szCs w:val="21"/>
                <w:lang w:val="en-GB"/>
              </w:rPr>
            </w:pPr>
          </w:p>
        </w:tc>
      </w:tr>
      <w:tr w14:paraId="420D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145270D">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24CA3F36">
            <w:pPr>
              <w:pStyle w:val="42"/>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14:paraId="484E5DA7">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30CE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6B25777E">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5E5279C9">
            <w:pPr>
              <w:pStyle w:val="42"/>
              <w:tabs>
                <w:tab w:val="left" w:pos="1260"/>
              </w:tabs>
              <w:adjustRightInd w:val="0"/>
              <w:snapToGrid w:val="0"/>
              <w:jc w:val="center"/>
              <w:rPr>
                <w:szCs w:val="21"/>
                <w:lang w:val="en-GB"/>
              </w:rPr>
            </w:pPr>
            <w:r>
              <w:rPr>
                <w:szCs w:val="21"/>
                <w:lang w:val="en-GB"/>
              </w:rPr>
              <w:t>比重（环境标志产品金额/所投包投标总价）*100%</w:t>
            </w:r>
          </w:p>
        </w:tc>
        <w:tc>
          <w:tcPr>
            <w:tcW w:w="863" w:type="pct"/>
            <w:shd w:val="clear" w:color="auto" w:fill="auto"/>
            <w:vAlign w:val="center"/>
          </w:tcPr>
          <w:p w14:paraId="56E020D6">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081A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66F00AE4">
            <w:pPr>
              <w:pStyle w:val="42"/>
              <w:tabs>
                <w:tab w:val="left" w:pos="1260"/>
              </w:tabs>
              <w:adjustRightInd w:val="0"/>
              <w:snapToGrid w:val="0"/>
              <w:jc w:val="center"/>
              <w:rPr>
                <w:szCs w:val="21"/>
                <w:lang w:val="en-GB"/>
              </w:rPr>
            </w:pPr>
          </w:p>
        </w:tc>
        <w:tc>
          <w:tcPr>
            <w:tcW w:w="4444" w:type="pct"/>
            <w:gridSpan w:val="5"/>
            <w:shd w:val="clear" w:color="auto" w:fill="auto"/>
            <w:vAlign w:val="center"/>
          </w:tcPr>
          <w:p w14:paraId="1F5E75FB">
            <w:pPr>
              <w:pStyle w:val="42"/>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7212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11AA38D6">
            <w:pPr>
              <w:pStyle w:val="42"/>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14:paraId="69FD7A68">
            <w:pPr>
              <w:pStyle w:val="42"/>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12E84942">
            <w:pPr>
              <w:pStyle w:val="42"/>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79E0ED23">
            <w:pPr>
              <w:pStyle w:val="42"/>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7D58179E">
            <w:pPr>
              <w:pStyle w:val="42"/>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14:paraId="59ECB234">
            <w:pPr>
              <w:pStyle w:val="42"/>
              <w:tabs>
                <w:tab w:val="left" w:pos="1260"/>
              </w:tabs>
              <w:adjustRightInd w:val="0"/>
              <w:snapToGrid w:val="0"/>
              <w:jc w:val="center"/>
              <w:rPr>
                <w:szCs w:val="21"/>
                <w:lang w:val="en-GB"/>
              </w:rPr>
            </w:pPr>
            <w:r>
              <w:rPr>
                <w:szCs w:val="21"/>
                <w:lang w:val="en-GB"/>
              </w:rPr>
              <w:t>金额</w:t>
            </w:r>
          </w:p>
        </w:tc>
      </w:tr>
      <w:tr w14:paraId="1FDE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6E62E3CA">
            <w:pPr>
              <w:pStyle w:val="42"/>
              <w:tabs>
                <w:tab w:val="left" w:pos="1260"/>
              </w:tabs>
              <w:adjustRightInd w:val="0"/>
              <w:snapToGrid w:val="0"/>
              <w:jc w:val="center"/>
              <w:rPr>
                <w:szCs w:val="21"/>
                <w:lang w:val="en-GB"/>
              </w:rPr>
            </w:pPr>
          </w:p>
        </w:tc>
        <w:tc>
          <w:tcPr>
            <w:tcW w:w="886" w:type="pct"/>
            <w:shd w:val="clear" w:color="auto" w:fill="auto"/>
            <w:vAlign w:val="center"/>
          </w:tcPr>
          <w:p w14:paraId="1A9CEF26">
            <w:pPr>
              <w:pStyle w:val="42"/>
              <w:tabs>
                <w:tab w:val="left" w:pos="1260"/>
              </w:tabs>
              <w:adjustRightInd w:val="0"/>
              <w:snapToGrid w:val="0"/>
              <w:jc w:val="center"/>
              <w:rPr>
                <w:szCs w:val="21"/>
                <w:lang w:val="en-GB"/>
              </w:rPr>
            </w:pPr>
          </w:p>
        </w:tc>
        <w:tc>
          <w:tcPr>
            <w:tcW w:w="929" w:type="pct"/>
            <w:shd w:val="clear" w:color="auto" w:fill="auto"/>
            <w:vAlign w:val="center"/>
          </w:tcPr>
          <w:p w14:paraId="3DD9C619">
            <w:pPr>
              <w:pStyle w:val="42"/>
              <w:tabs>
                <w:tab w:val="left" w:pos="1260"/>
              </w:tabs>
              <w:adjustRightInd w:val="0"/>
              <w:snapToGrid w:val="0"/>
              <w:jc w:val="center"/>
              <w:rPr>
                <w:szCs w:val="21"/>
                <w:lang w:val="en-GB"/>
              </w:rPr>
            </w:pPr>
          </w:p>
        </w:tc>
        <w:tc>
          <w:tcPr>
            <w:tcW w:w="803" w:type="pct"/>
            <w:shd w:val="clear" w:color="auto" w:fill="auto"/>
            <w:vAlign w:val="center"/>
          </w:tcPr>
          <w:p w14:paraId="6294483E">
            <w:pPr>
              <w:pStyle w:val="42"/>
              <w:tabs>
                <w:tab w:val="left" w:pos="1260"/>
              </w:tabs>
              <w:adjustRightInd w:val="0"/>
              <w:snapToGrid w:val="0"/>
              <w:jc w:val="center"/>
              <w:rPr>
                <w:szCs w:val="21"/>
                <w:lang w:val="en-GB"/>
              </w:rPr>
            </w:pPr>
          </w:p>
        </w:tc>
        <w:tc>
          <w:tcPr>
            <w:tcW w:w="963" w:type="pct"/>
            <w:shd w:val="clear" w:color="auto" w:fill="auto"/>
            <w:vAlign w:val="center"/>
          </w:tcPr>
          <w:p w14:paraId="0276958B">
            <w:pPr>
              <w:pStyle w:val="42"/>
              <w:tabs>
                <w:tab w:val="left" w:pos="1260"/>
              </w:tabs>
              <w:adjustRightInd w:val="0"/>
              <w:snapToGrid w:val="0"/>
              <w:jc w:val="center"/>
              <w:rPr>
                <w:szCs w:val="21"/>
                <w:lang w:val="en-GB"/>
              </w:rPr>
            </w:pPr>
          </w:p>
        </w:tc>
        <w:tc>
          <w:tcPr>
            <w:tcW w:w="863" w:type="pct"/>
            <w:shd w:val="clear" w:color="auto" w:fill="auto"/>
            <w:vAlign w:val="center"/>
          </w:tcPr>
          <w:p w14:paraId="38B81FC2">
            <w:pPr>
              <w:pStyle w:val="42"/>
              <w:tabs>
                <w:tab w:val="left" w:pos="1260"/>
              </w:tabs>
              <w:adjustRightInd w:val="0"/>
              <w:snapToGrid w:val="0"/>
              <w:jc w:val="center"/>
              <w:rPr>
                <w:szCs w:val="21"/>
                <w:lang w:val="en-GB"/>
              </w:rPr>
            </w:pPr>
          </w:p>
        </w:tc>
      </w:tr>
      <w:tr w14:paraId="12AB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5BBDA987">
            <w:pPr>
              <w:pStyle w:val="42"/>
              <w:tabs>
                <w:tab w:val="left" w:pos="1260"/>
              </w:tabs>
              <w:adjustRightInd w:val="0"/>
              <w:snapToGrid w:val="0"/>
              <w:jc w:val="center"/>
              <w:rPr>
                <w:szCs w:val="21"/>
                <w:lang w:val="en-GB"/>
              </w:rPr>
            </w:pPr>
          </w:p>
        </w:tc>
        <w:tc>
          <w:tcPr>
            <w:tcW w:w="886" w:type="pct"/>
            <w:shd w:val="clear" w:color="auto" w:fill="auto"/>
            <w:vAlign w:val="center"/>
          </w:tcPr>
          <w:p w14:paraId="536AC218">
            <w:pPr>
              <w:pStyle w:val="42"/>
              <w:tabs>
                <w:tab w:val="left" w:pos="1260"/>
              </w:tabs>
              <w:adjustRightInd w:val="0"/>
              <w:snapToGrid w:val="0"/>
              <w:jc w:val="center"/>
              <w:rPr>
                <w:szCs w:val="21"/>
                <w:lang w:val="en-GB"/>
              </w:rPr>
            </w:pPr>
          </w:p>
        </w:tc>
        <w:tc>
          <w:tcPr>
            <w:tcW w:w="929" w:type="pct"/>
            <w:shd w:val="clear" w:color="auto" w:fill="auto"/>
            <w:vAlign w:val="center"/>
          </w:tcPr>
          <w:p w14:paraId="13747147">
            <w:pPr>
              <w:pStyle w:val="42"/>
              <w:tabs>
                <w:tab w:val="left" w:pos="1260"/>
              </w:tabs>
              <w:adjustRightInd w:val="0"/>
              <w:snapToGrid w:val="0"/>
              <w:jc w:val="center"/>
              <w:rPr>
                <w:szCs w:val="21"/>
                <w:lang w:val="en-GB"/>
              </w:rPr>
            </w:pPr>
          </w:p>
        </w:tc>
        <w:tc>
          <w:tcPr>
            <w:tcW w:w="803" w:type="pct"/>
            <w:shd w:val="clear" w:color="auto" w:fill="auto"/>
            <w:vAlign w:val="center"/>
          </w:tcPr>
          <w:p w14:paraId="22B344DA">
            <w:pPr>
              <w:pStyle w:val="42"/>
              <w:tabs>
                <w:tab w:val="left" w:pos="1260"/>
              </w:tabs>
              <w:adjustRightInd w:val="0"/>
              <w:snapToGrid w:val="0"/>
              <w:jc w:val="center"/>
              <w:rPr>
                <w:szCs w:val="21"/>
                <w:lang w:val="en-GB"/>
              </w:rPr>
            </w:pPr>
          </w:p>
        </w:tc>
        <w:tc>
          <w:tcPr>
            <w:tcW w:w="963" w:type="pct"/>
            <w:shd w:val="clear" w:color="auto" w:fill="auto"/>
            <w:vAlign w:val="center"/>
          </w:tcPr>
          <w:p w14:paraId="2D6E7966">
            <w:pPr>
              <w:pStyle w:val="42"/>
              <w:tabs>
                <w:tab w:val="left" w:pos="1260"/>
              </w:tabs>
              <w:adjustRightInd w:val="0"/>
              <w:snapToGrid w:val="0"/>
              <w:jc w:val="center"/>
              <w:rPr>
                <w:szCs w:val="21"/>
                <w:lang w:val="en-GB"/>
              </w:rPr>
            </w:pPr>
          </w:p>
        </w:tc>
        <w:tc>
          <w:tcPr>
            <w:tcW w:w="863" w:type="pct"/>
            <w:shd w:val="clear" w:color="auto" w:fill="auto"/>
            <w:vAlign w:val="center"/>
          </w:tcPr>
          <w:p w14:paraId="4199B91E">
            <w:pPr>
              <w:pStyle w:val="42"/>
              <w:tabs>
                <w:tab w:val="left" w:pos="1260"/>
              </w:tabs>
              <w:adjustRightInd w:val="0"/>
              <w:snapToGrid w:val="0"/>
              <w:jc w:val="center"/>
              <w:rPr>
                <w:szCs w:val="21"/>
                <w:lang w:val="en-GB"/>
              </w:rPr>
            </w:pPr>
          </w:p>
        </w:tc>
      </w:tr>
      <w:tr w14:paraId="20ED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1405FF29">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2EE3AA76">
            <w:pPr>
              <w:pStyle w:val="42"/>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14:paraId="4BFCB2EC">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501F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18E9094E">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0EE9E71D">
            <w:pPr>
              <w:pStyle w:val="42"/>
              <w:tabs>
                <w:tab w:val="left" w:pos="1260"/>
              </w:tabs>
              <w:adjustRightInd w:val="0"/>
              <w:snapToGrid w:val="0"/>
              <w:jc w:val="center"/>
              <w:rPr>
                <w:szCs w:val="21"/>
                <w:lang w:val="en-GB"/>
              </w:rPr>
            </w:pPr>
            <w:r>
              <w:rPr>
                <w:szCs w:val="21"/>
                <w:lang w:val="en-GB"/>
              </w:rPr>
              <w:t>比重（节能产品金额/投标所投包总价）*100%</w:t>
            </w:r>
          </w:p>
        </w:tc>
        <w:tc>
          <w:tcPr>
            <w:tcW w:w="863" w:type="pct"/>
            <w:shd w:val="clear" w:color="auto" w:fill="auto"/>
            <w:vAlign w:val="center"/>
          </w:tcPr>
          <w:p w14:paraId="3A3917C3">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1059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267FC5CF">
            <w:pPr>
              <w:pStyle w:val="42"/>
              <w:tabs>
                <w:tab w:val="left" w:pos="1260"/>
              </w:tabs>
              <w:adjustRightInd w:val="0"/>
              <w:snapToGrid w:val="0"/>
              <w:jc w:val="center"/>
              <w:rPr>
                <w:szCs w:val="21"/>
                <w:lang w:val="en-GB"/>
              </w:rPr>
            </w:pPr>
          </w:p>
        </w:tc>
        <w:tc>
          <w:tcPr>
            <w:tcW w:w="4444" w:type="pct"/>
            <w:gridSpan w:val="5"/>
            <w:shd w:val="clear" w:color="auto" w:fill="auto"/>
            <w:vAlign w:val="center"/>
          </w:tcPr>
          <w:p w14:paraId="7444BE40">
            <w:pPr>
              <w:pStyle w:val="42"/>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4363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106FC377">
            <w:pPr>
              <w:pStyle w:val="42"/>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shd w:val="clear" w:color="auto" w:fill="auto"/>
            <w:vAlign w:val="center"/>
          </w:tcPr>
          <w:p w14:paraId="52BA4DAB">
            <w:pPr>
              <w:pStyle w:val="42"/>
              <w:tabs>
                <w:tab w:val="left" w:pos="1260"/>
              </w:tabs>
              <w:adjustRightInd w:val="0"/>
              <w:snapToGrid w:val="0"/>
              <w:rPr>
                <w:b/>
                <w:szCs w:val="21"/>
              </w:rPr>
            </w:pPr>
            <w:r>
              <w:rPr>
                <w:b/>
                <w:szCs w:val="21"/>
              </w:rPr>
              <w:t>1.所投货物中有大型企业制造的，不享受中小企业扶持政策，无需填写以下内容</w:t>
            </w:r>
          </w:p>
          <w:p w14:paraId="1A00F78B">
            <w:pPr>
              <w:pStyle w:val="42"/>
              <w:tabs>
                <w:tab w:val="left" w:pos="1260"/>
              </w:tabs>
              <w:adjustRightInd w:val="0"/>
              <w:snapToGrid w:val="0"/>
              <w:rPr>
                <w:b/>
                <w:szCs w:val="21"/>
              </w:rPr>
            </w:pPr>
            <w:r>
              <w:rPr>
                <w:b/>
                <w:szCs w:val="21"/>
              </w:rPr>
              <w:t>2.</w:t>
            </w:r>
            <w:r>
              <w:rPr>
                <w:szCs w:val="21"/>
              </w:rPr>
              <w:t xml:space="preserve"> </w:t>
            </w:r>
            <w:r>
              <w:rPr>
                <w:b/>
                <w:szCs w:val="21"/>
              </w:rPr>
              <w:t>所投货物中无大型企业制造的，只填写小型、微型企业制造的货物</w:t>
            </w:r>
          </w:p>
        </w:tc>
      </w:tr>
      <w:tr w14:paraId="41A1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DB12E2B">
            <w:pPr>
              <w:pStyle w:val="42"/>
              <w:tabs>
                <w:tab w:val="left" w:pos="1260"/>
              </w:tabs>
              <w:adjustRightInd w:val="0"/>
              <w:snapToGrid w:val="0"/>
              <w:jc w:val="center"/>
              <w:rPr>
                <w:szCs w:val="21"/>
                <w:lang w:val="en-GB"/>
              </w:rPr>
            </w:pPr>
          </w:p>
        </w:tc>
        <w:tc>
          <w:tcPr>
            <w:tcW w:w="886" w:type="pct"/>
            <w:shd w:val="clear" w:color="auto" w:fill="auto"/>
            <w:vAlign w:val="center"/>
          </w:tcPr>
          <w:p w14:paraId="727D886F">
            <w:pPr>
              <w:pStyle w:val="42"/>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3D3206B3">
            <w:pPr>
              <w:pStyle w:val="42"/>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6B614FE9">
            <w:pPr>
              <w:pStyle w:val="42"/>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44292970">
            <w:pPr>
              <w:pStyle w:val="42"/>
              <w:tabs>
                <w:tab w:val="left" w:pos="1260"/>
              </w:tabs>
              <w:adjustRightInd w:val="0"/>
              <w:snapToGrid w:val="0"/>
              <w:jc w:val="center"/>
              <w:rPr>
                <w:szCs w:val="21"/>
                <w:lang w:val="en-GB"/>
              </w:rPr>
            </w:pPr>
            <w:r>
              <w:rPr>
                <w:szCs w:val="21"/>
                <w:lang w:val="en-GB"/>
              </w:rPr>
              <w:t>制造商</w:t>
            </w:r>
          </w:p>
          <w:p w14:paraId="1FEB6188">
            <w:pPr>
              <w:pStyle w:val="42"/>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14:paraId="247BE49B">
            <w:pPr>
              <w:pStyle w:val="42"/>
              <w:tabs>
                <w:tab w:val="left" w:pos="1260"/>
              </w:tabs>
              <w:adjustRightInd w:val="0"/>
              <w:snapToGrid w:val="0"/>
              <w:jc w:val="center"/>
              <w:rPr>
                <w:szCs w:val="21"/>
                <w:lang w:val="en-GB"/>
              </w:rPr>
            </w:pPr>
            <w:r>
              <w:rPr>
                <w:szCs w:val="21"/>
                <w:lang w:val="en-GB"/>
              </w:rPr>
              <w:t>金额</w:t>
            </w:r>
          </w:p>
        </w:tc>
      </w:tr>
      <w:tr w14:paraId="67CF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0A4DF2C7">
            <w:pPr>
              <w:pStyle w:val="42"/>
              <w:tabs>
                <w:tab w:val="left" w:pos="1260"/>
              </w:tabs>
              <w:adjustRightInd w:val="0"/>
              <w:snapToGrid w:val="0"/>
              <w:jc w:val="center"/>
              <w:rPr>
                <w:szCs w:val="21"/>
                <w:lang w:val="en-GB"/>
              </w:rPr>
            </w:pPr>
          </w:p>
        </w:tc>
        <w:tc>
          <w:tcPr>
            <w:tcW w:w="886" w:type="pct"/>
            <w:shd w:val="clear" w:color="auto" w:fill="auto"/>
            <w:vAlign w:val="center"/>
          </w:tcPr>
          <w:p w14:paraId="4DA8C72F">
            <w:pPr>
              <w:pStyle w:val="42"/>
              <w:tabs>
                <w:tab w:val="left" w:pos="1260"/>
              </w:tabs>
              <w:adjustRightInd w:val="0"/>
              <w:snapToGrid w:val="0"/>
              <w:jc w:val="center"/>
              <w:rPr>
                <w:szCs w:val="21"/>
                <w:lang w:val="en-GB"/>
              </w:rPr>
            </w:pPr>
          </w:p>
        </w:tc>
        <w:tc>
          <w:tcPr>
            <w:tcW w:w="929" w:type="pct"/>
            <w:shd w:val="clear" w:color="auto" w:fill="auto"/>
            <w:vAlign w:val="center"/>
          </w:tcPr>
          <w:p w14:paraId="31180E93">
            <w:pPr>
              <w:pStyle w:val="42"/>
              <w:tabs>
                <w:tab w:val="left" w:pos="1260"/>
              </w:tabs>
              <w:adjustRightInd w:val="0"/>
              <w:snapToGrid w:val="0"/>
              <w:jc w:val="center"/>
              <w:rPr>
                <w:szCs w:val="21"/>
                <w:lang w:val="en-GB"/>
              </w:rPr>
            </w:pPr>
          </w:p>
        </w:tc>
        <w:tc>
          <w:tcPr>
            <w:tcW w:w="803" w:type="pct"/>
            <w:shd w:val="clear" w:color="auto" w:fill="auto"/>
            <w:vAlign w:val="center"/>
          </w:tcPr>
          <w:p w14:paraId="1D14181D">
            <w:pPr>
              <w:pStyle w:val="42"/>
              <w:tabs>
                <w:tab w:val="left" w:pos="1260"/>
              </w:tabs>
              <w:adjustRightInd w:val="0"/>
              <w:snapToGrid w:val="0"/>
              <w:jc w:val="center"/>
              <w:rPr>
                <w:szCs w:val="21"/>
                <w:lang w:val="en-GB"/>
              </w:rPr>
            </w:pPr>
          </w:p>
        </w:tc>
        <w:tc>
          <w:tcPr>
            <w:tcW w:w="963" w:type="pct"/>
            <w:shd w:val="clear" w:color="auto" w:fill="auto"/>
          </w:tcPr>
          <w:p w14:paraId="6471BF3A">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3CB7A0DE">
            <w:pPr>
              <w:pStyle w:val="42"/>
              <w:tabs>
                <w:tab w:val="left" w:pos="1260"/>
              </w:tabs>
              <w:adjustRightInd w:val="0"/>
              <w:snapToGrid w:val="0"/>
              <w:jc w:val="center"/>
              <w:rPr>
                <w:szCs w:val="21"/>
                <w:lang w:val="en-GB"/>
              </w:rPr>
            </w:pPr>
          </w:p>
        </w:tc>
      </w:tr>
      <w:tr w14:paraId="4264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4A81B33">
            <w:pPr>
              <w:pStyle w:val="42"/>
              <w:tabs>
                <w:tab w:val="left" w:pos="1260"/>
              </w:tabs>
              <w:adjustRightInd w:val="0"/>
              <w:snapToGrid w:val="0"/>
              <w:jc w:val="center"/>
              <w:rPr>
                <w:szCs w:val="21"/>
                <w:lang w:val="en-GB"/>
              </w:rPr>
            </w:pPr>
          </w:p>
        </w:tc>
        <w:tc>
          <w:tcPr>
            <w:tcW w:w="886" w:type="pct"/>
            <w:shd w:val="clear" w:color="auto" w:fill="auto"/>
            <w:vAlign w:val="center"/>
          </w:tcPr>
          <w:p w14:paraId="6E8C4DAC">
            <w:pPr>
              <w:pStyle w:val="42"/>
              <w:tabs>
                <w:tab w:val="left" w:pos="1260"/>
              </w:tabs>
              <w:adjustRightInd w:val="0"/>
              <w:snapToGrid w:val="0"/>
              <w:jc w:val="center"/>
              <w:rPr>
                <w:szCs w:val="21"/>
                <w:lang w:val="en-GB"/>
              </w:rPr>
            </w:pPr>
          </w:p>
        </w:tc>
        <w:tc>
          <w:tcPr>
            <w:tcW w:w="929" w:type="pct"/>
            <w:shd w:val="clear" w:color="auto" w:fill="auto"/>
            <w:vAlign w:val="center"/>
          </w:tcPr>
          <w:p w14:paraId="093E331B">
            <w:pPr>
              <w:pStyle w:val="42"/>
              <w:tabs>
                <w:tab w:val="left" w:pos="1260"/>
              </w:tabs>
              <w:adjustRightInd w:val="0"/>
              <w:snapToGrid w:val="0"/>
              <w:jc w:val="center"/>
              <w:rPr>
                <w:szCs w:val="21"/>
                <w:lang w:val="en-GB"/>
              </w:rPr>
            </w:pPr>
          </w:p>
        </w:tc>
        <w:tc>
          <w:tcPr>
            <w:tcW w:w="803" w:type="pct"/>
            <w:shd w:val="clear" w:color="auto" w:fill="auto"/>
            <w:vAlign w:val="center"/>
          </w:tcPr>
          <w:p w14:paraId="79AFE877">
            <w:pPr>
              <w:pStyle w:val="42"/>
              <w:tabs>
                <w:tab w:val="left" w:pos="1260"/>
              </w:tabs>
              <w:adjustRightInd w:val="0"/>
              <w:snapToGrid w:val="0"/>
              <w:jc w:val="center"/>
              <w:rPr>
                <w:szCs w:val="21"/>
                <w:lang w:val="en-GB"/>
              </w:rPr>
            </w:pPr>
          </w:p>
        </w:tc>
        <w:tc>
          <w:tcPr>
            <w:tcW w:w="963" w:type="pct"/>
            <w:shd w:val="clear" w:color="auto" w:fill="auto"/>
          </w:tcPr>
          <w:p w14:paraId="0F16CE51">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06ED620E">
            <w:pPr>
              <w:pStyle w:val="42"/>
              <w:tabs>
                <w:tab w:val="left" w:pos="1260"/>
              </w:tabs>
              <w:adjustRightInd w:val="0"/>
              <w:snapToGrid w:val="0"/>
              <w:jc w:val="center"/>
              <w:rPr>
                <w:szCs w:val="21"/>
                <w:lang w:val="en-GB"/>
              </w:rPr>
            </w:pPr>
          </w:p>
        </w:tc>
      </w:tr>
      <w:tr w14:paraId="49DB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jc w:val="center"/>
        </w:trPr>
        <w:tc>
          <w:tcPr>
            <w:tcW w:w="556" w:type="pct"/>
            <w:vMerge w:val="continue"/>
            <w:shd w:val="clear" w:color="auto" w:fill="auto"/>
            <w:vAlign w:val="center"/>
          </w:tcPr>
          <w:p w14:paraId="05D8DBD0">
            <w:pPr>
              <w:pStyle w:val="42"/>
              <w:tabs>
                <w:tab w:val="left" w:pos="1260"/>
              </w:tabs>
              <w:adjustRightInd w:val="0"/>
              <w:snapToGrid w:val="0"/>
              <w:jc w:val="center"/>
              <w:rPr>
                <w:szCs w:val="21"/>
                <w:lang w:val="en-GB"/>
              </w:rPr>
            </w:pPr>
          </w:p>
        </w:tc>
        <w:tc>
          <w:tcPr>
            <w:tcW w:w="886" w:type="pct"/>
            <w:shd w:val="clear" w:color="auto" w:fill="auto"/>
            <w:vAlign w:val="center"/>
          </w:tcPr>
          <w:p w14:paraId="30EB5A71">
            <w:pPr>
              <w:pStyle w:val="42"/>
              <w:tabs>
                <w:tab w:val="left" w:pos="1260"/>
              </w:tabs>
              <w:adjustRightInd w:val="0"/>
              <w:snapToGrid w:val="0"/>
              <w:jc w:val="center"/>
              <w:rPr>
                <w:szCs w:val="21"/>
                <w:lang w:val="en-GB"/>
              </w:rPr>
            </w:pPr>
          </w:p>
        </w:tc>
        <w:tc>
          <w:tcPr>
            <w:tcW w:w="929" w:type="pct"/>
            <w:shd w:val="clear" w:color="auto" w:fill="auto"/>
            <w:vAlign w:val="center"/>
          </w:tcPr>
          <w:p w14:paraId="3DB35AA2">
            <w:pPr>
              <w:pStyle w:val="42"/>
              <w:tabs>
                <w:tab w:val="left" w:pos="1260"/>
              </w:tabs>
              <w:adjustRightInd w:val="0"/>
              <w:snapToGrid w:val="0"/>
              <w:jc w:val="center"/>
              <w:rPr>
                <w:szCs w:val="21"/>
                <w:lang w:val="en-GB"/>
              </w:rPr>
            </w:pPr>
          </w:p>
        </w:tc>
        <w:tc>
          <w:tcPr>
            <w:tcW w:w="803" w:type="pct"/>
            <w:shd w:val="clear" w:color="auto" w:fill="auto"/>
            <w:vAlign w:val="center"/>
          </w:tcPr>
          <w:p w14:paraId="1D638274">
            <w:pPr>
              <w:pStyle w:val="42"/>
              <w:tabs>
                <w:tab w:val="left" w:pos="1260"/>
              </w:tabs>
              <w:adjustRightInd w:val="0"/>
              <w:snapToGrid w:val="0"/>
              <w:jc w:val="center"/>
              <w:rPr>
                <w:szCs w:val="21"/>
                <w:lang w:val="en-GB"/>
              </w:rPr>
            </w:pPr>
          </w:p>
        </w:tc>
        <w:tc>
          <w:tcPr>
            <w:tcW w:w="963" w:type="pct"/>
            <w:shd w:val="clear" w:color="auto" w:fill="auto"/>
          </w:tcPr>
          <w:p w14:paraId="18844153">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6ECD17E7">
            <w:pPr>
              <w:pStyle w:val="42"/>
              <w:tabs>
                <w:tab w:val="left" w:pos="1260"/>
              </w:tabs>
              <w:adjustRightInd w:val="0"/>
              <w:snapToGrid w:val="0"/>
              <w:jc w:val="center"/>
              <w:rPr>
                <w:szCs w:val="21"/>
                <w:lang w:val="en-GB"/>
              </w:rPr>
            </w:pPr>
          </w:p>
        </w:tc>
      </w:tr>
      <w:tr w14:paraId="2A75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500D066">
            <w:pPr>
              <w:pStyle w:val="42"/>
              <w:tabs>
                <w:tab w:val="left" w:pos="1260"/>
              </w:tabs>
              <w:adjustRightInd w:val="0"/>
              <w:snapToGrid w:val="0"/>
              <w:jc w:val="center"/>
              <w:rPr>
                <w:szCs w:val="21"/>
                <w:lang w:val="en-GB"/>
              </w:rPr>
            </w:pPr>
          </w:p>
        </w:tc>
        <w:tc>
          <w:tcPr>
            <w:tcW w:w="886" w:type="pct"/>
            <w:shd w:val="clear" w:color="auto" w:fill="auto"/>
            <w:vAlign w:val="center"/>
          </w:tcPr>
          <w:p w14:paraId="350A17D6">
            <w:pPr>
              <w:pStyle w:val="42"/>
              <w:tabs>
                <w:tab w:val="left" w:pos="1260"/>
              </w:tabs>
              <w:adjustRightInd w:val="0"/>
              <w:snapToGrid w:val="0"/>
              <w:jc w:val="center"/>
              <w:rPr>
                <w:szCs w:val="21"/>
                <w:lang w:val="en-GB"/>
              </w:rPr>
            </w:pPr>
          </w:p>
        </w:tc>
        <w:tc>
          <w:tcPr>
            <w:tcW w:w="929" w:type="pct"/>
            <w:shd w:val="clear" w:color="auto" w:fill="auto"/>
            <w:vAlign w:val="center"/>
          </w:tcPr>
          <w:p w14:paraId="0D82BB04">
            <w:pPr>
              <w:pStyle w:val="42"/>
              <w:tabs>
                <w:tab w:val="left" w:pos="1260"/>
              </w:tabs>
              <w:adjustRightInd w:val="0"/>
              <w:snapToGrid w:val="0"/>
              <w:jc w:val="center"/>
              <w:rPr>
                <w:szCs w:val="21"/>
                <w:lang w:val="en-GB"/>
              </w:rPr>
            </w:pPr>
          </w:p>
        </w:tc>
        <w:tc>
          <w:tcPr>
            <w:tcW w:w="803" w:type="pct"/>
            <w:shd w:val="clear" w:color="auto" w:fill="auto"/>
            <w:vAlign w:val="center"/>
          </w:tcPr>
          <w:p w14:paraId="64FFDBB1">
            <w:pPr>
              <w:pStyle w:val="42"/>
              <w:tabs>
                <w:tab w:val="left" w:pos="1260"/>
              </w:tabs>
              <w:adjustRightInd w:val="0"/>
              <w:snapToGrid w:val="0"/>
              <w:jc w:val="center"/>
              <w:rPr>
                <w:szCs w:val="21"/>
                <w:lang w:val="en-GB"/>
              </w:rPr>
            </w:pPr>
          </w:p>
        </w:tc>
        <w:tc>
          <w:tcPr>
            <w:tcW w:w="963" w:type="pct"/>
            <w:shd w:val="clear" w:color="auto" w:fill="auto"/>
          </w:tcPr>
          <w:p w14:paraId="36369BD5">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7B3ABA31">
            <w:pPr>
              <w:pStyle w:val="42"/>
              <w:tabs>
                <w:tab w:val="left" w:pos="1260"/>
              </w:tabs>
              <w:adjustRightInd w:val="0"/>
              <w:snapToGrid w:val="0"/>
              <w:jc w:val="center"/>
              <w:rPr>
                <w:szCs w:val="21"/>
                <w:lang w:val="en-GB"/>
              </w:rPr>
            </w:pPr>
          </w:p>
        </w:tc>
      </w:tr>
      <w:tr w14:paraId="0877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3212F76">
            <w:pPr>
              <w:pStyle w:val="42"/>
              <w:tabs>
                <w:tab w:val="left" w:pos="1260"/>
              </w:tabs>
              <w:adjustRightInd w:val="0"/>
              <w:snapToGrid w:val="0"/>
              <w:jc w:val="center"/>
              <w:rPr>
                <w:szCs w:val="21"/>
                <w:lang w:val="en-GB"/>
              </w:rPr>
            </w:pPr>
          </w:p>
        </w:tc>
        <w:tc>
          <w:tcPr>
            <w:tcW w:w="886" w:type="pct"/>
            <w:shd w:val="clear" w:color="auto" w:fill="auto"/>
            <w:vAlign w:val="center"/>
          </w:tcPr>
          <w:p w14:paraId="452EAE2E">
            <w:pPr>
              <w:pStyle w:val="42"/>
              <w:tabs>
                <w:tab w:val="left" w:pos="1260"/>
              </w:tabs>
              <w:adjustRightInd w:val="0"/>
              <w:snapToGrid w:val="0"/>
              <w:jc w:val="center"/>
              <w:rPr>
                <w:szCs w:val="21"/>
                <w:lang w:val="en-GB"/>
              </w:rPr>
            </w:pPr>
          </w:p>
        </w:tc>
        <w:tc>
          <w:tcPr>
            <w:tcW w:w="929" w:type="pct"/>
            <w:shd w:val="clear" w:color="auto" w:fill="auto"/>
            <w:vAlign w:val="center"/>
          </w:tcPr>
          <w:p w14:paraId="53467C8F">
            <w:pPr>
              <w:pStyle w:val="42"/>
              <w:tabs>
                <w:tab w:val="left" w:pos="1260"/>
              </w:tabs>
              <w:adjustRightInd w:val="0"/>
              <w:snapToGrid w:val="0"/>
              <w:jc w:val="center"/>
              <w:rPr>
                <w:szCs w:val="21"/>
                <w:lang w:val="en-GB"/>
              </w:rPr>
            </w:pPr>
          </w:p>
        </w:tc>
        <w:tc>
          <w:tcPr>
            <w:tcW w:w="803" w:type="pct"/>
            <w:shd w:val="clear" w:color="auto" w:fill="auto"/>
            <w:vAlign w:val="center"/>
          </w:tcPr>
          <w:p w14:paraId="219927E9">
            <w:pPr>
              <w:pStyle w:val="42"/>
              <w:tabs>
                <w:tab w:val="left" w:pos="1260"/>
              </w:tabs>
              <w:adjustRightInd w:val="0"/>
              <w:snapToGrid w:val="0"/>
              <w:jc w:val="center"/>
              <w:rPr>
                <w:szCs w:val="21"/>
                <w:lang w:val="en-GB"/>
              </w:rPr>
            </w:pPr>
          </w:p>
        </w:tc>
        <w:tc>
          <w:tcPr>
            <w:tcW w:w="963" w:type="pct"/>
            <w:shd w:val="clear" w:color="auto" w:fill="auto"/>
            <w:vAlign w:val="center"/>
          </w:tcPr>
          <w:p w14:paraId="326FB4B3">
            <w:pPr>
              <w:pStyle w:val="42"/>
              <w:tabs>
                <w:tab w:val="left" w:pos="1260"/>
              </w:tabs>
              <w:adjustRightInd w:val="0"/>
              <w:snapToGrid w:val="0"/>
              <w:jc w:val="center"/>
              <w:rPr>
                <w:szCs w:val="21"/>
                <w:lang w:val="en-GB"/>
              </w:rPr>
            </w:pPr>
          </w:p>
        </w:tc>
        <w:tc>
          <w:tcPr>
            <w:tcW w:w="863" w:type="pct"/>
            <w:shd w:val="clear" w:color="auto" w:fill="auto"/>
            <w:vAlign w:val="center"/>
          </w:tcPr>
          <w:p w14:paraId="554EB7B5">
            <w:pPr>
              <w:pStyle w:val="42"/>
              <w:tabs>
                <w:tab w:val="left" w:pos="1260"/>
              </w:tabs>
              <w:adjustRightInd w:val="0"/>
              <w:snapToGrid w:val="0"/>
              <w:jc w:val="center"/>
              <w:rPr>
                <w:szCs w:val="21"/>
                <w:lang w:val="en-GB"/>
              </w:rPr>
            </w:pPr>
          </w:p>
        </w:tc>
      </w:tr>
      <w:tr w14:paraId="65DA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15CE4B8F">
            <w:pPr>
              <w:pStyle w:val="42"/>
              <w:tabs>
                <w:tab w:val="left" w:pos="1260"/>
              </w:tabs>
              <w:adjustRightInd w:val="0"/>
              <w:snapToGrid w:val="0"/>
              <w:jc w:val="center"/>
              <w:rPr>
                <w:szCs w:val="21"/>
                <w:lang w:val="en-GB"/>
              </w:rPr>
            </w:pPr>
          </w:p>
        </w:tc>
        <w:tc>
          <w:tcPr>
            <w:tcW w:w="886" w:type="pct"/>
            <w:shd w:val="clear" w:color="auto" w:fill="auto"/>
            <w:vAlign w:val="center"/>
          </w:tcPr>
          <w:p w14:paraId="2CD40F16">
            <w:pPr>
              <w:pStyle w:val="42"/>
              <w:tabs>
                <w:tab w:val="left" w:pos="1260"/>
              </w:tabs>
              <w:adjustRightInd w:val="0"/>
              <w:snapToGrid w:val="0"/>
              <w:jc w:val="center"/>
              <w:rPr>
                <w:szCs w:val="21"/>
                <w:lang w:val="en-GB"/>
              </w:rPr>
            </w:pPr>
          </w:p>
        </w:tc>
        <w:tc>
          <w:tcPr>
            <w:tcW w:w="929" w:type="pct"/>
            <w:shd w:val="clear" w:color="auto" w:fill="auto"/>
            <w:vAlign w:val="center"/>
          </w:tcPr>
          <w:p w14:paraId="4A4846D0">
            <w:pPr>
              <w:pStyle w:val="42"/>
              <w:tabs>
                <w:tab w:val="left" w:pos="1260"/>
              </w:tabs>
              <w:adjustRightInd w:val="0"/>
              <w:snapToGrid w:val="0"/>
              <w:jc w:val="center"/>
              <w:rPr>
                <w:szCs w:val="21"/>
                <w:lang w:val="en-GB"/>
              </w:rPr>
            </w:pPr>
          </w:p>
        </w:tc>
        <w:tc>
          <w:tcPr>
            <w:tcW w:w="803" w:type="pct"/>
            <w:shd w:val="clear" w:color="auto" w:fill="auto"/>
            <w:vAlign w:val="center"/>
          </w:tcPr>
          <w:p w14:paraId="2E83A836">
            <w:pPr>
              <w:pStyle w:val="42"/>
              <w:tabs>
                <w:tab w:val="left" w:pos="1260"/>
              </w:tabs>
              <w:adjustRightInd w:val="0"/>
              <w:snapToGrid w:val="0"/>
              <w:jc w:val="center"/>
              <w:rPr>
                <w:szCs w:val="21"/>
                <w:lang w:val="en-GB"/>
              </w:rPr>
            </w:pPr>
          </w:p>
        </w:tc>
        <w:tc>
          <w:tcPr>
            <w:tcW w:w="963" w:type="pct"/>
            <w:shd w:val="clear" w:color="auto" w:fill="auto"/>
            <w:vAlign w:val="center"/>
          </w:tcPr>
          <w:p w14:paraId="049E4C90">
            <w:pPr>
              <w:pStyle w:val="42"/>
              <w:tabs>
                <w:tab w:val="left" w:pos="1260"/>
              </w:tabs>
              <w:adjustRightInd w:val="0"/>
              <w:snapToGrid w:val="0"/>
              <w:jc w:val="center"/>
              <w:rPr>
                <w:szCs w:val="21"/>
                <w:lang w:val="en-GB"/>
              </w:rPr>
            </w:pPr>
          </w:p>
        </w:tc>
        <w:tc>
          <w:tcPr>
            <w:tcW w:w="863" w:type="pct"/>
            <w:shd w:val="clear" w:color="auto" w:fill="auto"/>
            <w:vAlign w:val="center"/>
          </w:tcPr>
          <w:p w14:paraId="762D4CD2">
            <w:pPr>
              <w:pStyle w:val="42"/>
              <w:tabs>
                <w:tab w:val="left" w:pos="1260"/>
              </w:tabs>
              <w:adjustRightInd w:val="0"/>
              <w:snapToGrid w:val="0"/>
              <w:jc w:val="center"/>
              <w:rPr>
                <w:szCs w:val="21"/>
                <w:lang w:val="en-GB"/>
              </w:rPr>
            </w:pPr>
          </w:p>
        </w:tc>
      </w:tr>
      <w:tr w14:paraId="3995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39150EF">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44268AC2">
            <w:pPr>
              <w:pStyle w:val="42"/>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14:paraId="5C5D160E">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5B37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3CADC98F">
            <w:pPr>
              <w:pStyle w:val="42"/>
              <w:tabs>
                <w:tab w:val="left" w:pos="1260"/>
              </w:tabs>
              <w:adjustRightInd w:val="0"/>
              <w:snapToGrid w:val="0"/>
              <w:jc w:val="center"/>
              <w:rPr>
                <w:szCs w:val="21"/>
                <w:lang w:val="en-GB"/>
              </w:rPr>
            </w:pPr>
          </w:p>
        </w:tc>
        <w:tc>
          <w:tcPr>
            <w:tcW w:w="3581" w:type="pct"/>
            <w:gridSpan w:val="4"/>
            <w:shd w:val="clear" w:color="auto" w:fill="auto"/>
            <w:vAlign w:val="center"/>
          </w:tcPr>
          <w:p w14:paraId="77844C3C">
            <w:pPr>
              <w:pStyle w:val="42"/>
              <w:tabs>
                <w:tab w:val="left" w:pos="1260"/>
              </w:tabs>
              <w:adjustRightInd w:val="0"/>
              <w:snapToGrid w:val="0"/>
              <w:jc w:val="center"/>
              <w:rPr>
                <w:szCs w:val="21"/>
                <w:lang w:val="en-GB"/>
              </w:rPr>
            </w:pPr>
            <w:r>
              <w:rPr>
                <w:szCs w:val="21"/>
                <w:lang w:val="en-GB"/>
              </w:rPr>
              <w:t>比重（小微企业（含监狱企业、残疾人福利性单位）制造的货物金额/所投包投标总价）*100%</w:t>
            </w:r>
          </w:p>
        </w:tc>
        <w:tc>
          <w:tcPr>
            <w:tcW w:w="863" w:type="pct"/>
            <w:shd w:val="clear" w:color="auto" w:fill="auto"/>
            <w:vAlign w:val="center"/>
          </w:tcPr>
          <w:p w14:paraId="23BB95A7">
            <w:pPr>
              <w:pStyle w:val="42"/>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68E2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4ED1F4B2">
            <w:pPr>
              <w:pStyle w:val="42"/>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14:paraId="710027E8">
            <w:pPr>
              <w:pStyle w:val="42"/>
              <w:tabs>
                <w:tab w:val="left" w:pos="1260"/>
              </w:tabs>
              <w:adjustRightInd w:val="0"/>
              <w:snapToGrid w:val="0"/>
              <w:rPr>
                <w:szCs w:val="21"/>
              </w:rPr>
            </w:pPr>
            <w:r>
              <w:rPr>
                <w:szCs w:val="21"/>
              </w:rPr>
              <w:t>如属于中小企业，须提供《中小企业声明函》。</w:t>
            </w:r>
          </w:p>
          <w:p w14:paraId="2BBEDC39">
            <w:pPr>
              <w:pStyle w:val="42"/>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r w14:paraId="5642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1C1CF4CB">
            <w:pPr>
              <w:pStyle w:val="42"/>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14:paraId="05DCF200">
            <w:pPr>
              <w:pStyle w:val="42"/>
              <w:tabs>
                <w:tab w:val="left" w:pos="1260"/>
              </w:tabs>
              <w:adjustRightInd w:val="0"/>
              <w:snapToGrid w:val="0"/>
              <w:rPr>
                <w:szCs w:val="21"/>
              </w:rPr>
            </w:pPr>
            <w:r>
              <w:rPr>
                <w:szCs w:val="21"/>
              </w:rPr>
              <w:t>如属于监狱企业，须提供由省级以上监狱管理局、戒毒管理局(含新疆生产建设兵团)出具的属于监狱企业的证明文件。</w:t>
            </w:r>
          </w:p>
          <w:p w14:paraId="70009C36">
            <w:pPr>
              <w:pStyle w:val="42"/>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6B88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2757B108">
            <w:pPr>
              <w:pStyle w:val="42"/>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14:paraId="6BA4A9EA">
            <w:pPr>
              <w:pStyle w:val="42"/>
              <w:tabs>
                <w:tab w:val="left" w:pos="1260"/>
              </w:tabs>
              <w:adjustRightInd w:val="0"/>
              <w:snapToGrid w:val="0"/>
              <w:rPr>
                <w:szCs w:val="21"/>
              </w:rPr>
            </w:pPr>
            <w:r>
              <w:rPr>
                <w:szCs w:val="21"/>
              </w:rPr>
              <w:t>如属于残疾人福利性单位，须提供《残疾人福利性单位声明函》。</w:t>
            </w:r>
          </w:p>
          <w:p w14:paraId="712F4A0A">
            <w:pPr>
              <w:pStyle w:val="42"/>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bl>
    <w:p w14:paraId="3DAC330F">
      <w:pPr>
        <w:spacing w:line="360" w:lineRule="auto"/>
        <w:ind w:firstLine="448" w:firstLineChars="200"/>
        <w:outlineLvl w:val="0"/>
        <w:rPr>
          <w:sz w:val="24"/>
        </w:rPr>
      </w:pPr>
    </w:p>
    <w:p w14:paraId="01BA644D">
      <w:pPr>
        <w:spacing w:line="360" w:lineRule="auto"/>
        <w:ind w:firstLine="3808" w:firstLineChars="1700"/>
        <w:rPr>
          <w:sz w:val="24"/>
        </w:rPr>
      </w:pPr>
    </w:p>
    <w:p w14:paraId="1C1031C9">
      <w:pPr>
        <w:spacing w:line="360" w:lineRule="auto"/>
        <w:ind w:right="84" w:firstLine="224" w:firstLineChars="100"/>
        <w:rPr>
          <w:sz w:val="24"/>
        </w:rPr>
      </w:pPr>
      <w:r>
        <w:rPr>
          <w:sz w:val="24"/>
        </w:rPr>
        <w:t>投标人名称：</w:t>
      </w:r>
    </w:p>
    <w:p w14:paraId="77D11C24">
      <w:pPr>
        <w:spacing w:line="360" w:lineRule="auto"/>
        <w:ind w:right="84" w:firstLine="224" w:firstLineChars="100"/>
        <w:rPr>
          <w:sz w:val="24"/>
        </w:rPr>
      </w:pPr>
    </w:p>
    <w:p w14:paraId="40607C6A">
      <w:pPr>
        <w:spacing w:line="360" w:lineRule="auto"/>
        <w:ind w:right="84" w:firstLine="224" w:firstLineChars="100"/>
        <w:rPr>
          <w:position w:val="-40"/>
          <w:sz w:val="24"/>
        </w:rPr>
      </w:pPr>
      <w:r>
        <w:rPr>
          <w:sz w:val="24"/>
        </w:rPr>
        <w:t xml:space="preserve">日期：  </w:t>
      </w:r>
    </w:p>
    <w:p w14:paraId="10A53BC1">
      <w:pPr>
        <w:spacing w:line="560" w:lineRule="exact"/>
        <w:jc w:val="center"/>
        <w:rPr>
          <w:sz w:val="24"/>
        </w:rPr>
      </w:pPr>
      <w:r>
        <w:rPr>
          <w:sz w:val="24"/>
        </w:rPr>
        <w:br w:type="page"/>
      </w:r>
    </w:p>
    <w:p w14:paraId="004BEF27">
      <w:pPr>
        <w:snapToGrid w:val="0"/>
        <w:spacing w:line="360" w:lineRule="auto"/>
        <w:rPr>
          <w:b/>
          <w:sz w:val="24"/>
        </w:rPr>
      </w:pPr>
      <w:r>
        <w:rPr>
          <w:b/>
          <w:sz w:val="24"/>
          <w:szCs w:val="21"/>
        </w:rPr>
        <w:t>附件10：</w:t>
      </w:r>
      <w:r>
        <w:rPr>
          <w:b/>
          <w:sz w:val="24"/>
        </w:rPr>
        <w:t>招标文件第一部分供应商资格要求的证件</w:t>
      </w:r>
    </w:p>
    <w:p w14:paraId="24F07961">
      <w:pPr>
        <w:widowControl/>
        <w:jc w:val="left"/>
        <w:rPr>
          <w:bCs/>
          <w:sz w:val="24"/>
        </w:rPr>
      </w:pPr>
      <w:r>
        <w:rPr>
          <w:bCs/>
          <w:sz w:val="24"/>
        </w:rPr>
        <w:br w:type="page"/>
      </w:r>
    </w:p>
    <w:p w14:paraId="4E7EAF05">
      <w:pPr>
        <w:autoSpaceDN w:val="0"/>
        <w:spacing w:line="360" w:lineRule="auto"/>
        <w:jc w:val="left"/>
        <w:rPr>
          <w:b/>
          <w:bCs/>
          <w:sz w:val="24"/>
        </w:rPr>
      </w:pPr>
      <w:r>
        <w:rPr>
          <w:rFonts w:hint="eastAsia"/>
          <w:b/>
          <w:bCs/>
          <w:sz w:val="24"/>
        </w:rPr>
        <w:t>附件11</w:t>
      </w:r>
    </w:p>
    <w:p w14:paraId="426793A5">
      <w:pPr>
        <w:autoSpaceDN w:val="0"/>
        <w:spacing w:line="360" w:lineRule="auto"/>
        <w:jc w:val="center"/>
        <w:rPr>
          <w:bCs/>
          <w:sz w:val="24"/>
        </w:rPr>
      </w:pPr>
    </w:p>
    <w:p w14:paraId="13ABECB0">
      <w:pPr>
        <w:tabs>
          <w:tab w:val="left" w:pos="360"/>
        </w:tabs>
        <w:spacing w:line="360" w:lineRule="auto"/>
        <w:jc w:val="center"/>
        <w:rPr>
          <w:b/>
          <w:bCs/>
          <w:sz w:val="24"/>
        </w:rPr>
      </w:pPr>
      <w:r>
        <w:rPr>
          <w:rFonts w:hint="eastAsia"/>
          <w:b/>
          <w:bCs/>
          <w:sz w:val="24"/>
        </w:rPr>
        <w:t>书面</w:t>
      </w:r>
      <w:r>
        <w:rPr>
          <w:b/>
          <w:bCs/>
          <w:sz w:val="24"/>
        </w:rPr>
        <w:t>声明</w:t>
      </w:r>
    </w:p>
    <w:p w14:paraId="4B3CAFF0">
      <w:pPr>
        <w:pStyle w:val="34"/>
        <w:tabs>
          <w:tab w:val="left" w:pos="360"/>
        </w:tabs>
        <w:spacing w:line="360" w:lineRule="auto"/>
        <w:ind w:firstLine="446"/>
        <w:rPr>
          <w:sz w:val="24"/>
        </w:rPr>
      </w:pPr>
    </w:p>
    <w:p w14:paraId="1F3CA97D">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0D25E930">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662221FE">
      <w:pPr>
        <w:pStyle w:val="34"/>
        <w:tabs>
          <w:tab w:val="left" w:pos="360"/>
        </w:tabs>
        <w:spacing w:line="360" w:lineRule="auto"/>
        <w:ind w:firstLine="446"/>
        <w:rPr>
          <w:sz w:val="24"/>
        </w:rPr>
      </w:pPr>
    </w:p>
    <w:p w14:paraId="36F8EA93">
      <w:pPr>
        <w:autoSpaceDE w:val="0"/>
        <w:autoSpaceDN w:val="0"/>
        <w:spacing w:line="500" w:lineRule="exact"/>
        <w:ind w:left="3840"/>
        <w:jc w:val="left"/>
        <w:rPr>
          <w:sz w:val="24"/>
          <w:szCs w:val="24"/>
        </w:rPr>
      </w:pPr>
      <w:r>
        <w:rPr>
          <w:sz w:val="24"/>
          <w:szCs w:val="24"/>
        </w:rPr>
        <w:t>投标人名称：</w:t>
      </w:r>
    </w:p>
    <w:p w14:paraId="540235E3">
      <w:pPr>
        <w:autoSpaceDE w:val="0"/>
        <w:autoSpaceDN w:val="0"/>
        <w:spacing w:line="500" w:lineRule="exact"/>
        <w:ind w:left="3840"/>
        <w:jc w:val="left"/>
        <w:rPr>
          <w:sz w:val="24"/>
          <w:szCs w:val="24"/>
        </w:rPr>
      </w:pPr>
    </w:p>
    <w:p w14:paraId="73E9BCF1">
      <w:pPr>
        <w:autoSpaceDE w:val="0"/>
        <w:autoSpaceDN w:val="0"/>
        <w:spacing w:line="500" w:lineRule="exact"/>
        <w:ind w:left="3840"/>
        <w:jc w:val="left"/>
        <w:rPr>
          <w:sz w:val="24"/>
          <w:szCs w:val="24"/>
        </w:rPr>
      </w:pPr>
      <w:r>
        <w:rPr>
          <w:sz w:val="24"/>
          <w:szCs w:val="24"/>
        </w:rPr>
        <w:t>日期：</w:t>
      </w:r>
    </w:p>
    <w:p w14:paraId="322C86F2">
      <w:pPr>
        <w:autoSpaceDE w:val="0"/>
        <w:autoSpaceDN w:val="0"/>
        <w:spacing w:line="500" w:lineRule="exact"/>
        <w:ind w:left="3840"/>
        <w:jc w:val="left"/>
        <w:rPr>
          <w:sz w:val="24"/>
          <w:szCs w:val="24"/>
        </w:rPr>
      </w:pPr>
    </w:p>
    <w:p w14:paraId="14755ECB">
      <w:pPr>
        <w:pStyle w:val="34"/>
        <w:tabs>
          <w:tab w:val="left" w:pos="360"/>
        </w:tabs>
        <w:spacing w:line="360" w:lineRule="auto"/>
        <w:ind w:firstLine="0" w:firstLineChars="0"/>
        <w:rPr>
          <w:sz w:val="24"/>
          <w:u w:val="single"/>
        </w:rPr>
      </w:pPr>
      <w:r>
        <w:rPr>
          <w:rFonts w:hint="eastAsia"/>
          <w:sz w:val="24"/>
          <w:u w:val="single"/>
        </w:rPr>
        <w:t xml:space="preserve">                                                                     </w:t>
      </w:r>
    </w:p>
    <w:p w14:paraId="50EBC902">
      <w:pPr>
        <w:pStyle w:val="34"/>
        <w:tabs>
          <w:tab w:val="left" w:pos="360"/>
        </w:tabs>
        <w:spacing w:line="360" w:lineRule="auto"/>
        <w:ind w:firstLine="446"/>
        <w:rPr>
          <w:sz w:val="24"/>
        </w:rPr>
      </w:pPr>
    </w:p>
    <w:p w14:paraId="71F72BD6">
      <w:pPr>
        <w:pStyle w:val="34"/>
        <w:spacing w:line="360" w:lineRule="auto"/>
        <w:ind w:firstLine="0" w:firstLineChars="0"/>
        <w:jc w:val="center"/>
        <w:rPr>
          <w:b/>
          <w:sz w:val="24"/>
        </w:rPr>
      </w:pPr>
    </w:p>
    <w:p w14:paraId="3C5FDBB9">
      <w:pPr>
        <w:pStyle w:val="34"/>
        <w:spacing w:line="360" w:lineRule="auto"/>
        <w:ind w:firstLine="0" w:firstLineChars="0"/>
        <w:jc w:val="center"/>
        <w:rPr>
          <w:b/>
          <w:sz w:val="24"/>
        </w:rPr>
      </w:pPr>
    </w:p>
    <w:p w14:paraId="3B8F72A6">
      <w:pPr>
        <w:pStyle w:val="34"/>
        <w:spacing w:line="360" w:lineRule="auto"/>
        <w:ind w:firstLine="0" w:firstLineChars="0"/>
        <w:jc w:val="center"/>
        <w:rPr>
          <w:b/>
          <w:sz w:val="24"/>
        </w:rPr>
      </w:pPr>
      <w:r>
        <w:rPr>
          <w:rFonts w:hint="eastAsia"/>
          <w:b/>
          <w:sz w:val="24"/>
        </w:rPr>
        <w:t>证明材料</w:t>
      </w:r>
    </w:p>
    <w:p w14:paraId="191A5A7E">
      <w:pPr>
        <w:pStyle w:val="34"/>
        <w:tabs>
          <w:tab w:val="left" w:pos="360"/>
        </w:tabs>
        <w:spacing w:line="360" w:lineRule="auto"/>
        <w:ind w:firstLine="446"/>
        <w:rPr>
          <w:sz w:val="24"/>
        </w:rPr>
      </w:pPr>
    </w:p>
    <w:p w14:paraId="3A8860B1">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3AC5E997">
      <w:pPr>
        <w:autoSpaceDE w:val="0"/>
        <w:autoSpaceDN w:val="0"/>
        <w:spacing w:line="500" w:lineRule="exact"/>
        <w:ind w:left="3840"/>
        <w:jc w:val="left"/>
        <w:rPr>
          <w:sz w:val="24"/>
          <w:szCs w:val="24"/>
        </w:rPr>
      </w:pPr>
    </w:p>
    <w:p w14:paraId="21E913C4">
      <w:pPr>
        <w:autoSpaceDE w:val="0"/>
        <w:autoSpaceDN w:val="0"/>
        <w:spacing w:line="500" w:lineRule="exact"/>
        <w:ind w:left="3840"/>
        <w:jc w:val="left"/>
        <w:rPr>
          <w:sz w:val="24"/>
          <w:szCs w:val="24"/>
        </w:rPr>
      </w:pPr>
    </w:p>
    <w:p w14:paraId="3C8F2DF5">
      <w:pPr>
        <w:autoSpaceDE w:val="0"/>
        <w:autoSpaceDN w:val="0"/>
        <w:spacing w:line="500" w:lineRule="exact"/>
        <w:ind w:left="3840"/>
        <w:jc w:val="left"/>
        <w:rPr>
          <w:sz w:val="24"/>
          <w:szCs w:val="24"/>
        </w:rPr>
      </w:pPr>
      <w:r>
        <w:rPr>
          <w:sz w:val="24"/>
          <w:szCs w:val="24"/>
        </w:rPr>
        <w:t>投标人名称：</w:t>
      </w:r>
    </w:p>
    <w:p w14:paraId="4849F2CD">
      <w:pPr>
        <w:autoSpaceDE w:val="0"/>
        <w:autoSpaceDN w:val="0"/>
        <w:spacing w:line="500" w:lineRule="exact"/>
        <w:ind w:left="3840"/>
        <w:jc w:val="left"/>
        <w:rPr>
          <w:sz w:val="24"/>
          <w:szCs w:val="24"/>
        </w:rPr>
      </w:pPr>
    </w:p>
    <w:p w14:paraId="62AD3690">
      <w:pPr>
        <w:autoSpaceDE w:val="0"/>
        <w:autoSpaceDN w:val="0"/>
        <w:spacing w:line="500" w:lineRule="exact"/>
        <w:ind w:left="3840"/>
        <w:jc w:val="left"/>
        <w:rPr>
          <w:b/>
          <w:sz w:val="24"/>
        </w:rPr>
      </w:pPr>
      <w:r>
        <w:rPr>
          <w:sz w:val="24"/>
          <w:szCs w:val="24"/>
        </w:rPr>
        <w:t>日期：</w:t>
      </w:r>
    </w:p>
    <w:p w14:paraId="5666A462">
      <w:pPr>
        <w:snapToGrid w:val="0"/>
        <w:spacing w:line="360" w:lineRule="auto"/>
        <w:rPr>
          <w:sz w:val="24"/>
        </w:rPr>
      </w:pPr>
    </w:p>
    <w:p w14:paraId="171BB06A">
      <w:pPr>
        <w:snapToGrid w:val="0"/>
        <w:spacing w:line="360" w:lineRule="auto"/>
        <w:rPr>
          <w:sz w:val="24"/>
        </w:rPr>
      </w:pPr>
    </w:p>
    <w:p w14:paraId="13EC5EE9">
      <w:pPr>
        <w:widowControl/>
        <w:jc w:val="left"/>
        <w:rPr>
          <w:sz w:val="24"/>
        </w:rPr>
      </w:pPr>
      <w:r>
        <w:rPr>
          <w:sz w:val="24"/>
        </w:rPr>
        <w:br w:type="page"/>
      </w:r>
    </w:p>
    <w:p w14:paraId="2A2D002F">
      <w:pPr>
        <w:snapToGrid w:val="0"/>
        <w:spacing w:line="360" w:lineRule="auto"/>
        <w:rPr>
          <w:b/>
          <w:bCs/>
          <w:sz w:val="24"/>
        </w:rPr>
      </w:pPr>
      <w:r>
        <w:rPr>
          <w:b/>
          <w:sz w:val="24"/>
        </w:rPr>
        <w:t>附件1</w:t>
      </w:r>
      <w:r>
        <w:rPr>
          <w:rFonts w:hint="eastAsia"/>
          <w:b/>
          <w:sz w:val="24"/>
        </w:rPr>
        <w:t>2</w:t>
      </w:r>
      <w:r>
        <w:rPr>
          <w:b/>
          <w:sz w:val="24"/>
        </w:rPr>
        <w:t>：招标文件</w:t>
      </w:r>
      <w:r>
        <w:rPr>
          <w:b/>
          <w:bCs/>
          <w:sz w:val="24"/>
        </w:rPr>
        <w:t>评分因素及评标标准中要求的证明材料扫描件、方案等</w:t>
      </w:r>
    </w:p>
    <w:p w14:paraId="51E77BFD">
      <w:pPr>
        <w:widowControl/>
        <w:jc w:val="left"/>
        <w:rPr>
          <w:b/>
          <w:bCs/>
          <w:sz w:val="24"/>
        </w:rPr>
      </w:pPr>
      <w:r>
        <w:rPr>
          <w:b/>
          <w:bCs/>
          <w:sz w:val="24"/>
        </w:rPr>
        <w:br w:type="page"/>
      </w:r>
    </w:p>
    <w:p w14:paraId="5FD0BAB3">
      <w:pPr>
        <w:snapToGrid w:val="0"/>
        <w:spacing w:line="360" w:lineRule="auto"/>
        <w:rPr>
          <w:b/>
          <w:sz w:val="24"/>
          <w:szCs w:val="21"/>
        </w:rPr>
      </w:pPr>
      <w:r>
        <w:rPr>
          <w:b/>
          <w:bCs/>
          <w:sz w:val="24"/>
        </w:rPr>
        <w:t>附件1</w:t>
      </w:r>
      <w:r>
        <w:rPr>
          <w:rFonts w:hint="eastAsia"/>
          <w:b/>
          <w:bCs/>
          <w:sz w:val="24"/>
        </w:rPr>
        <w:t>3</w:t>
      </w:r>
      <w:r>
        <w:rPr>
          <w:b/>
          <w:bCs/>
          <w:sz w:val="24"/>
        </w:rPr>
        <w:t>：</w:t>
      </w:r>
      <w:r>
        <w:rPr>
          <w:b/>
          <w:sz w:val="24"/>
        </w:rPr>
        <w:t>投标人认为需要提供的其他资料</w:t>
      </w: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fuelux-preloader">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0775">
    <w:pPr>
      <w:pStyle w:val="14"/>
      <w:jc w:val="center"/>
    </w:pPr>
    <w:r>
      <w:rPr>
        <w:b/>
      </w:rPr>
      <w:fldChar w:fldCharType="begin"/>
    </w:r>
    <w:r>
      <w:rPr>
        <w:b/>
      </w:rPr>
      <w:instrText xml:space="preserve">PAGE  \* Arabic  \* MERGEFORMAT</w:instrText>
    </w:r>
    <w:r>
      <w:rPr>
        <w:b/>
      </w:rPr>
      <w:fldChar w:fldCharType="separate"/>
    </w:r>
    <w:r>
      <w:rPr>
        <w:b/>
        <w:lang w:val="zh-CN"/>
      </w:rPr>
      <w:t>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C5AB8">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97018"/>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D69E2"/>
    <w:rsid w:val="001E3387"/>
    <w:rsid w:val="001E3CB7"/>
    <w:rsid w:val="001F10A7"/>
    <w:rsid w:val="001F1AB4"/>
    <w:rsid w:val="001F2B50"/>
    <w:rsid w:val="001F345B"/>
    <w:rsid w:val="001F4AD6"/>
    <w:rsid w:val="001F65EF"/>
    <w:rsid w:val="001F6DCF"/>
    <w:rsid w:val="0020203B"/>
    <w:rsid w:val="002027E3"/>
    <w:rsid w:val="00202A4C"/>
    <w:rsid w:val="00206328"/>
    <w:rsid w:val="002113A2"/>
    <w:rsid w:val="00212E26"/>
    <w:rsid w:val="00214D65"/>
    <w:rsid w:val="0021638D"/>
    <w:rsid w:val="00217C27"/>
    <w:rsid w:val="00220883"/>
    <w:rsid w:val="002263C6"/>
    <w:rsid w:val="00226A28"/>
    <w:rsid w:val="00226A32"/>
    <w:rsid w:val="00227031"/>
    <w:rsid w:val="00230077"/>
    <w:rsid w:val="002320BD"/>
    <w:rsid w:val="0023232A"/>
    <w:rsid w:val="00233239"/>
    <w:rsid w:val="00234A05"/>
    <w:rsid w:val="002400B0"/>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2C2B"/>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60E4"/>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460B"/>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3F42"/>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40E"/>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0129"/>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36BB"/>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1FB6"/>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208"/>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026"/>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6342"/>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 w:val="1287507F"/>
    <w:rsid w:val="68A3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50"/>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2"/>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51"/>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48"/>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11"/>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49"/>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Default Char"/>
    <w:link w:val="29"/>
    <w:qFormat/>
    <w:locked/>
    <w:uiPriority w:val="0"/>
    <w:rPr>
      <w:rFonts w:ascii="......." w:hAnsi="Calibri" w:eastAsia="......." w:cs="......."/>
      <w:color w:val="000000"/>
      <w:kern w:val="0"/>
      <w:sz w:val="24"/>
      <w:szCs w:val="24"/>
    </w:rPr>
  </w:style>
  <w:style w:type="character" w:customStyle="1" w:styleId="49">
    <w:name w:val="列出段落 Char"/>
    <w:link w:val="34"/>
    <w:qFormat/>
    <w:uiPriority w:val="34"/>
    <w:rPr>
      <w:rFonts w:ascii="Times New Roman" w:hAnsi="Times New Roman" w:eastAsia="宋体" w:cs="Times New Roman"/>
      <w:szCs w:val="20"/>
    </w:rPr>
  </w:style>
  <w:style w:type="character" w:customStyle="1" w:styleId="50">
    <w:name w:val="批注文字 Char"/>
    <w:basedOn w:val="24"/>
    <w:link w:val="5"/>
    <w:semiHidden/>
    <w:qFormat/>
    <w:uiPriority w:val="99"/>
    <w:rPr>
      <w:rFonts w:ascii="Times New Roman" w:hAnsi="Times New Roman" w:eastAsia="宋体" w:cs="Times New Roman"/>
      <w:szCs w:val="20"/>
    </w:rPr>
  </w:style>
  <w:style w:type="character" w:customStyle="1" w:styleId="51">
    <w:name w:val="批注主题 Char"/>
    <w:basedOn w:val="50"/>
    <w:link w:val="21"/>
    <w:semiHidden/>
    <w:qFormat/>
    <w:uiPriority w:val="99"/>
    <w:rPr>
      <w:rFonts w:ascii="Times New Roman" w:hAnsi="Times New Roman" w:eastAsia="宋体" w:cs="Times New Roman"/>
      <w:b/>
      <w:bCs/>
      <w:szCs w:val="20"/>
    </w:rPr>
  </w:style>
  <w:style w:type="character" w:customStyle="1" w:styleId="52">
    <w:name w:val="批注框文本 Char"/>
    <w:basedOn w:val="24"/>
    <w:link w:val="13"/>
    <w:semiHidden/>
    <w:qFormat/>
    <w:uiPriority w:val="99"/>
    <w:rPr>
      <w:rFonts w:ascii="Times New Roman" w:hAnsi="Times New Roman" w:eastAsia="宋体" w:cs="Times New Roman"/>
      <w:sz w:val="18"/>
      <w:szCs w:val="18"/>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E7AC2-6459-4250-B473-80F743528D6B}">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57</Pages>
  <Words>4072</Words>
  <Characters>4948</Characters>
  <Lines>193</Lines>
  <Paragraphs>54</Paragraphs>
  <TotalTime>3</TotalTime>
  <ScaleCrop>false</ScaleCrop>
  <LinksUpToDate>false</LinksUpToDate>
  <CharactersWithSpaces>5045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2024-06-21T01:35:00Z</dcterms:created>
  <dc:creator>未定义</dc:creator>
  <cp:lastModifiedBy>尃翟</cp:lastModifiedBy>
  <dcterms:modified xsi:type="dcterms:W3CDTF">2024-12-10T00:15:10Z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D945D62E23F0424796215D80400DF179_13</vt:lpwstr>
  </property>
</Properties>
</file>